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7F0F" w14:textId="1B79CA33" w:rsidR="00A24663" w:rsidRDefault="00A24663" w:rsidP="00A24663">
      <w:pPr>
        <w:jc w:val="center"/>
        <w:rPr>
          <w:b/>
          <w:sz w:val="144"/>
          <w:szCs w:val="144"/>
        </w:rPr>
      </w:pPr>
      <w:r w:rsidRPr="00A24663">
        <w:rPr>
          <w:b/>
          <w:sz w:val="144"/>
          <w:szCs w:val="144"/>
        </w:rPr>
        <w:t>THE EC PLAYBOOK</w:t>
      </w:r>
    </w:p>
    <w:tbl>
      <w:tblPr>
        <w:tblStyle w:val="TableGrid"/>
        <w:tblW w:w="154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540"/>
        <w:gridCol w:w="2552"/>
        <w:gridCol w:w="2551"/>
        <w:gridCol w:w="2552"/>
        <w:gridCol w:w="2685"/>
      </w:tblGrid>
      <w:tr w:rsidR="00C45876" w:rsidRPr="00C45876" w14:paraId="2E1CFA65" w14:textId="77777777" w:rsidTr="002D7370">
        <w:trPr>
          <w:trHeight w:val="1566"/>
        </w:trPr>
        <w:tc>
          <w:tcPr>
            <w:tcW w:w="15437" w:type="dxa"/>
            <w:gridSpan w:val="6"/>
          </w:tcPr>
          <w:p w14:paraId="5CBBDD13" w14:textId="5D81C837" w:rsidR="0014460E" w:rsidRPr="00C45876" w:rsidRDefault="00E36C17" w:rsidP="00E36C17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F27B2A">
              <w:rPr>
                <w:rFonts w:ascii="Calibri" w:hAnsi="Calibri"/>
                <w:sz w:val="16"/>
                <w:szCs w:val="16"/>
              </w:rPr>
              <w:drawing>
                <wp:inline distT="0" distB="0" distL="0" distR="0" wp14:anchorId="56EAC3F1" wp14:editId="2054061D">
                  <wp:extent cx="8388350" cy="939800"/>
                  <wp:effectExtent l="0" t="0" r="31750" b="12700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FF22AA-192D-4889-A460-8700B09394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18696" wp14:editId="300F34A8">
                      <wp:simplePos x="0" y="0"/>
                      <wp:positionH relativeFrom="page">
                        <wp:posOffset>-454025</wp:posOffset>
                      </wp:positionH>
                      <wp:positionV relativeFrom="paragraph">
                        <wp:posOffset>245110</wp:posOffset>
                      </wp:positionV>
                      <wp:extent cx="1927123" cy="646331"/>
                      <wp:effectExtent l="0" t="0" r="0" b="0"/>
                      <wp:wrapNone/>
                      <wp:docPr id="7" name="TextBox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AE5D9-608A-4595-8404-D5277D45C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7123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EE4413F" w14:textId="77777777" w:rsidR="00F27B2A" w:rsidRPr="00F27B2A" w:rsidRDefault="00F27B2A" w:rsidP="00F27B2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27B2A"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EMPOWERMENT JOURNEY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F18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left:0;text-align:left;margin-left:-35.75pt;margin-top:19.3pt;width:151.75pt;height:50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" filled="f" stroked="f">
                      <v:textbox style="mso-fit-shape-to-text:t">
                        <w:txbxContent>
                          <w:p w14:paraId="3EE4413F" w14:textId="77777777" w:rsidR="00F27B2A" w:rsidRPr="00F27B2A" w:rsidRDefault="00F27B2A" w:rsidP="00F27B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27B2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EMPOWERMENT JOURNEY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A24663" w:rsidRPr="00C45876" w14:paraId="5963F2C1" w14:textId="77777777" w:rsidTr="002D7370">
        <w:trPr>
          <w:trHeight w:val="1566"/>
        </w:trPr>
        <w:tc>
          <w:tcPr>
            <w:tcW w:w="15437" w:type="dxa"/>
            <w:gridSpan w:val="6"/>
          </w:tcPr>
          <w:p w14:paraId="349F2B3A" w14:textId="77777777" w:rsidR="00A24663" w:rsidRDefault="00A24663">
            <w:pPr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15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4"/>
              <w:gridCol w:w="13033"/>
            </w:tblGrid>
            <w:tr w:rsidR="00A24663" w:rsidRPr="00C45876" w14:paraId="6FF5511B" w14:textId="77777777" w:rsidTr="0011367E">
              <w:tc>
                <w:tcPr>
                  <w:tcW w:w="2404" w:type="dxa"/>
                </w:tcPr>
                <w:p w14:paraId="5CD4BFAE" w14:textId="6DF85C91" w:rsidR="00A24663" w:rsidRPr="00763F47" w:rsidRDefault="00A24663" w:rsidP="00A24663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Ongoing</w:t>
                  </w:r>
                  <w:r w:rsidR="00B33E58">
                    <w:rPr>
                      <w:rFonts w:ascii="Calibri" w:hAnsi="Calibri"/>
                      <w:b/>
                    </w:rPr>
                    <w:t xml:space="preserve"> and common</w:t>
                  </w:r>
                  <w:r w:rsidRPr="00763F47">
                    <w:rPr>
                      <w:rFonts w:ascii="Calibri" w:hAnsi="Calibri"/>
                      <w:b/>
                    </w:rPr>
                    <w:t xml:space="preserve"> across all </w:t>
                  </w:r>
                  <w:r>
                    <w:rPr>
                      <w:rFonts w:ascii="Calibri" w:hAnsi="Calibri"/>
                      <w:b/>
                    </w:rPr>
                    <w:t xml:space="preserve">steps of the </w:t>
                  </w:r>
                  <w:r w:rsidR="00B33E58">
                    <w:rPr>
                      <w:rFonts w:ascii="Calibri" w:hAnsi="Calibri"/>
                      <w:b/>
                    </w:rPr>
                    <w:t>EC J</w:t>
                  </w:r>
                  <w:r>
                    <w:rPr>
                      <w:rFonts w:ascii="Calibri" w:hAnsi="Calibri"/>
                      <w:b/>
                    </w:rPr>
                    <w:t>ourney.</w:t>
                  </w:r>
                </w:p>
              </w:tc>
              <w:tc>
                <w:tcPr>
                  <w:tcW w:w="13033" w:type="dxa"/>
                  <w:shd w:val="clear" w:color="auto" w:fill="92D050"/>
                </w:tcPr>
                <w:p w14:paraId="68CA6C98" w14:textId="77777777" w:rsidR="00A24663" w:rsidRDefault="00A24663" w:rsidP="00A2466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38B5031F" w14:textId="13398D1A" w:rsidR="00A24663" w:rsidRPr="00A24663" w:rsidRDefault="00A24663" w:rsidP="00A2466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Six Actions: [1] Grow the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L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eadership; [2] </w:t>
                  </w:r>
                  <w:r w:rsidR="00B33E58">
                    <w:rPr>
                      <w:rFonts w:ascii="Calibri" w:hAnsi="Calibri"/>
                      <w:sz w:val="28"/>
                      <w:szCs w:val="28"/>
                    </w:rPr>
                    <w:t>Build Capacity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; [3] Good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G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>overnance</w:t>
                  </w:r>
                  <w:r w:rsidR="00B33E58">
                    <w:rPr>
                      <w:rFonts w:ascii="Calibri" w:hAnsi="Calibri"/>
                      <w:sz w:val="28"/>
                      <w:szCs w:val="28"/>
                    </w:rPr>
                    <w:t>;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 [4)</w:t>
                  </w:r>
                  <w:r w:rsidR="00B33E58">
                    <w:rPr>
                      <w:rFonts w:ascii="Calibri" w:hAnsi="Calibri"/>
                      <w:sz w:val="28"/>
                      <w:szCs w:val="28"/>
                    </w:rPr>
                    <w:t xml:space="preserve"> Accountability and Transparency; 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[5] </w:t>
                  </w:r>
                  <w:r w:rsidR="00B33E58">
                    <w:rPr>
                      <w:rFonts w:ascii="Calibri" w:hAnsi="Calibri"/>
                      <w:sz w:val="28"/>
                      <w:szCs w:val="28"/>
                    </w:rPr>
                    <w:t>Continuous Improvement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 xml:space="preserve">, and [6] </w:t>
                  </w:r>
                  <w:r w:rsidR="000E67A1">
                    <w:rPr>
                      <w:rFonts w:ascii="Calibri" w:hAnsi="Calibri"/>
                      <w:sz w:val="28"/>
                      <w:szCs w:val="28"/>
                    </w:rPr>
                    <w:t xml:space="preserve">Structural </w:t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>R</w:t>
                  </w:r>
                  <w:r w:rsidRPr="00A24663">
                    <w:rPr>
                      <w:rFonts w:ascii="Calibri" w:hAnsi="Calibri"/>
                      <w:sz w:val="28"/>
                      <w:szCs w:val="28"/>
                    </w:rPr>
                    <w:t>eform.</w:t>
                  </w:r>
                </w:p>
                <w:p w14:paraId="1345986D" w14:textId="77777777" w:rsidR="00A24663" w:rsidRPr="00C45876" w:rsidRDefault="00A24663" w:rsidP="00A24663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0AF7BB2F" w14:textId="77777777" w:rsidR="00A24663" w:rsidRDefault="00A24663">
            <w:pPr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</w:p>
          <w:p w14:paraId="4D29D883" w14:textId="594A1AEC" w:rsidR="00A24663" w:rsidRDefault="00A24663">
            <w:pPr>
              <w:rPr>
                <w:rFonts w:ascii="Calibri" w:hAnsi="Calibri"/>
                <w:noProof/>
                <w:sz w:val="16"/>
                <w:szCs w:val="16"/>
                <w:lang w:eastAsia="en-GB"/>
              </w:rPr>
            </w:pPr>
          </w:p>
        </w:tc>
      </w:tr>
      <w:tr w:rsidR="00DB34B7" w:rsidRPr="00A24663" w14:paraId="23CA185B" w14:textId="77777777" w:rsidTr="00A24663">
        <w:trPr>
          <w:trHeight w:val="528"/>
        </w:trPr>
        <w:tc>
          <w:tcPr>
            <w:tcW w:w="2557" w:type="dxa"/>
          </w:tcPr>
          <w:p w14:paraId="5C106945" w14:textId="511608E2" w:rsidR="00C45876" w:rsidRPr="00A24663" w:rsidRDefault="00C45876">
            <w:pPr>
              <w:rPr>
                <w:rFonts w:ascii="Calibri" w:hAnsi="Calibri"/>
                <w:i/>
                <w:sz w:val="28"/>
                <w:szCs w:val="28"/>
              </w:rPr>
            </w:pPr>
            <w:r w:rsidRPr="00A24663">
              <w:rPr>
                <w:rFonts w:ascii="Calibri" w:hAnsi="Calibri"/>
                <w:i/>
                <w:sz w:val="28"/>
                <w:szCs w:val="28"/>
              </w:rPr>
              <w:t>Themes</w:t>
            </w:r>
          </w:p>
        </w:tc>
        <w:tc>
          <w:tcPr>
            <w:tcW w:w="2540" w:type="dxa"/>
          </w:tcPr>
          <w:p w14:paraId="7CA35D9F" w14:textId="0E0F74F7" w:rsidR="00C45876" w:rsidRPr="00A24663" w:rsidRDefault="00E36C17" w:rsidP="00C45876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Resourcing and Transparency</w:t>
            </w:r>
          </w:p>
        </w:tc>
        <w:tc>
          <w:tcPr>
            <w:tcW w:w="2552" w:type="dxa"/>
          </w:tcPr>
          <w:p w14:paraId="224B89A2" w14:textId="316041C4" w:rsidR="00C45876" w:rsidRPr="00A24663" w:rsidRDefault="00E36C17" w:rsidP="00C45876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Investment in </w:t>
            </w:r>
            <w:r w:rsidR="000E67A1">
              <w:rPr>
                <w:rFonts w:ascii="Calibri" w:hAnsi="Calibri"/>
                <w:i/>
                <w:sz w:val="28"/>
                <w:szCs w:val="28"/>
              </w:rPr>
              <w:t>L</w:t>
            </w:r>
            <w:r>
              <w:rPr>
                <w:rFonts w:ascii="Calibri" w:hAnsi="Calibri"/>
                <w:i/>
                <w:sz w:val="28"/>
                <w:szCs w:val="28"/>
              </w:rPr>
              <w:t>ocal Capacity-Building</w:t>
            </w:r>
          </w:p>
        </w:tc>
        <w:tc>
          <w:tcPr>
            <w:tcW w:w="2551" w:type="dxa"/>
          </w:tcPr>
          <w:p w14:paraId="46EBE2D8" w14:textId="7FDF3904" w:rsidR="00C45876" w:rsidRPr="00A24663" w:rsidRDefault="00E36C17" w:rsidP="00C45876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Innovation and Scaling</w:t>
            </w:r>
          </w:p>
        </w:tc>
        <w:tc>
          <w:tcPr>
            <w:tcW w:w="2552" w:type="dxa"/>
          </w:tcPr>
          <w:p w14:paraId="626A4DE3" w14:textId="0DC7314D" w:rsidR="00C45876" w:rsidRPr="00A24663" w:rsidRDefault="00E36C17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Value for </w:t>
            </w:r>
            <w:r w:rsidR="00B33E58">
              <w:rPr>
                <w:rFonts w:ascii="Calibri" w:hAnsi="Calibri"/>
                <w:i/>
                <w:sz w:val="28"/>
                <w:szCs w:val="28"/>
              </w:rPr>
              <w:t>M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oney and </w:t>
            </w:r>
            <w:r w:rsidR="00B33E58">
              <w:rPr>
                <w:rFonts w:ascii="Calibri" w:hAnsi="Calibri"/>
                <w:i/>
                <w:sz w:val="28"/>
                <w:szCs w:val="28"/>
              </w:rPr>
              <w:t>R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eal </w:t>
            </w:r>
            <w:r w:rsidR="00B33E58">
              <w:rPr>
                <w:rFonts w:ascii="Calibri" w:hAnsi="Calibri"/>
                <w:i/>
                <w:sz w:val="28"/>
                <w:szCs w:val="28"/>
              </w:rPr>
              <w:t>O</w:t>
            </w:r>
            <w:r>
              <w:rPr>
                <w:rFonts w:ascii="Calibri" w:hAnsi="Calibri"/>
                <w:i/>
                <w:sz w:val="28"/>
                <w:szCs w:val="28"/>
              </w:rPr>
              <w:t>utcomes</w:t>
            </w:r>
          </w:p>
        </w:tc>
        <w:tc>
          <w:tcPr>
            <w:tcW w:w="2685" w:type="dxa"/>
          </w:tcPr>
          <w:p w14:paraId="233ADA01" w14:textId="78495D08" w:rsidR="00C45876" w:rsidRPr="00A24663" w:rsidRDefault="00E36C17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Equity and Fairness </w:t>
            </w:r>
            <w:r w:rsidR="00B33E58">
              <w:rPr>
                <w:rFonts w:ascii="Calibri" w:hAnsi="Calibri"/>
                <w:i/>
                <w:sz w:val="28"/>
                <w:szCs w:val="28"/>
              </w:rPr>
              <w:t>– Seeing the Results</w:t>
            </w:r>
          </w:p>
        </w:tc>
      </w:tr>
      <w:tr w:rsidR="00A24663" w:rsidRPr="00A24663" w14:paraId="5B758650" w14:textId="77777777" w:rsidTr="00A24663">
        <w:trPr>
          <w:trHeight w:val="528"/>
        </w:trPr>
        <w:tc>
          <w:tcPr>
            <w:tcW w:w="2557" w:type="dxa"/>
          </w:tcPr>
          <w:p w14:paraId="7E632A36" w14:textId="77777777" w:rsidR="00A24663" w:rsidRPr="00A24663" w:rsidRDefault="00A24663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40" w:type="dxa"/>
          </w:tcPr>
          <w:p w14:paraId="3D574C7C" w14:textId="77777777" w:rsidR="00A24663" w:rsidRPr="00A24663" w:rsidRDefault="00A24663" w:rsidP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1DF60E" w14:textId="77777777" w:rsidR="00A24663" w:rsidRPr="00A24663" w:rsidRDefault="00A24663" w:rsidP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755C16" w14:textId="77777777" w:rsidR="00A24663" w:rsidRPr="00A24663" w:rsidRDefault="00A24663" w:rsidP="00C45876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14:paraId="4A5AB280" w14:textId="77777777" w:rsidR="00A24663" w:rsidRPr="00A24663" w:rsidRDefault="00A24663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685" w:type="dxa"/>
          </w:tcPr>
          <w:p w14:paraId="147EB1BE" w14:textId="77777777" w:rsidR="00A24663" w:rsidRPr="00A24663" w:rsidRDefault="00A24663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6663E7" w:rsidRPr="00C45876" w14:paraId="2BFB8741" w14:textId="77777777" w:rsidTr="00A24663">
        <w:trPr>
          <w:trHeight w:val="528"/>
        </w:trPr>
        <w:tc>
          <w:tcPr>
            <w:tcW w:w="2557" w:type="dxa"/>
          </w:tcPr>
          <w:p w14:paraId="54FD1D05" w14:textId="2D7703A6" w:rsidR="006663E7" w:rsidRPr="00A24663" w:rsidRDefault="00A24663">
            <w:pPr>
              <w:rPr>
                <w:rFonts w:ascii="Calibri" w:hAnsi="Calibri"/>
                <w:sz w:val="36"/>
                <w:szCs w:val="36"/>
              </w:rPr>
            </w:pPr>
            <w:r w:rsidRPr="00A24663">
              <w:rPr>
                <w:rFonts w:ascii="Calibri" w:hAnsi="Calibri"/>
                <w:sz w:val="36"/>
                <w:szCs w:val="36"/>
              </w:rPr>
              <w:t>Action</w:t>
            </w:r>
            <w:r>
              <w:rPr>
                <w:rFonts w:ascii="Calibri" w:hAnsi="Calibri"/>
                <w:sz w:val="36"/>
                <w:szCs w:val="36"/>
              </w:rPr>
              <w:t>s</w:t>
            </w:r>
          </w:p>
        </w:tc>
        <w:tc>
          <w:tcPr>
            <w:tcW w:w="2540" w:type="dxa"/>
          </w:tcPr>
          <w:p w14:paraId="5F9FA181" w14:textId="3EA3DEDF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Building capacity</w:t>
            </w:r>
          </w:p>
          <w:p w14:paraId="0A03B705" w14:textId="16D27C2C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Governments</w:t>
            </w:r>
            <w:r w:rsidR="005C540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610BD">
              <w:rPr>
                <w:rFonts w:ascii="Calibri" w:hAnsi="Calibri"/>
                <w:sz w:val="16"/>
                <w:szCs w:val="16"/>
              </w:rPr>
              <w:t>fund</w:t>
            </w:r>
            <w:r w:rsidR="007D5BD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610BD">
              <w:rPr>
                <w:rFonts w:ascii="Calibri" w:hAnsi="Calibri"/>
                <w:sz w:val="16"/>
                <w:szCs w:val="16"/>
              </w:rPr>
              <w:t>backbone orgs</w:t>
            </w:r>
          </w:p>
          <w:p w14:paraId="4B90F689" w14:textId="1233A173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Expertise in planning and development</w:t>
            </w:r>
            <w:r w:rsidR="00CD57B1">
              <w:rPr>
                <w:rFonts w:ascii="Calibri" w:hAnsi="Calibri"/>
                <w:sz w:val="16"/>
                <w:szCs w:val="16"/>
              </w:rPr>
              <w:t xml:space="preserve"> grown</w:t>
            </w:r>
          </w:p>
          <w:p w14:paraId="134EB6B2" w14:textId="77777777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Support for Indigenous leaders</w:t>
            </w:r>
          </w:p>
          <w:p w14:paraId="4DC384BC" w14:textId="77777777" w:rsidR="006663E7" w:rsidRPr="008610BD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8610BD">
              <w:rPr>
                <w:rFonts w:ascii="Calibri" w:hAnsi="Calibri"/>
                <w:sz w:val="16"/>
                <w:szCs w:val="16"/>
              </w:rPr>
              <w:t>Corporate Supporters (eg Jawun) help</w:t>
            </w:r>
          </w:p>
          <w:p w14:paraId="71839184" w14:textId="33AE250A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278CE8F" w14:textId="5A96897B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Engaging Communities</w:t>
            </w:r>
          </w:p>
          <w:p w14:paraId="7A5EDAF2" w14:textId="5CD5C58D" w:rsidR="000E67A1" w:rsidRDefault="000E67A1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Leaders embrace EC</w:t>
            </w:r>
          </w:p>
          <w:p w14:paraId="10089D86" w14:textId="5DD5CA32" w:rsidR="000E67A1" w:rsidRDefault="000E67A1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Community endorse EC</w:t>
            </w:r>
          </w:p>
          <w:p w14:paraId="6DBAC251" w14:textId="6BA49098" w:rsidR="000E67A1" w:rsidRDefault="000E67A1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Build Indigenous-led governance</w:t>
            </w:r>
          </w:p>
          <w:p w14:paraId="234C037E" w14:textId="58214440" w:rsidR="000E67A1" w:rsidRDefault="000E67A1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Create participatory structures</w:t>
            </w:r>
          </w:p>
          <w:p w14:paraId="5C885626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</w:p>
          <w:p w14:paraId="2EAAFB76" w14:textId="6021C5E4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8576B">
              <w:rPr>
                <w:rFonts w:ascii="Calibri" w:hAnsi="Calibri"/>
                <w:b/>
                <w:sz w:val="16"/>
                <w:szCs w:val="16"/>
              </w:rPr>
              <w:t>Creating transparency</w:t>
            </w:r>
          </w:p>
          <w:p w14:paraId="707DB18F" w14:textId="4E84B268" w:rsidR="006663E7" w:rsidRPr="0068576B" w:rsidRDefault="0006312E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Create d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ata management and information flows</w:t>
            </w:r>
          </w:p>
          <w:p w14:paraId="2111B708" w14:textId="77777777" w:rsidR="006663E7" w:rsidRPr="0068576B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orgs fluent in data</w:t>
            </w:r>
          </w:p>
          <w:p w14:paraId="28CB5A11" w14:textId="7806CA87" w:rsidR="007D5BDA" w:rsidRDefault="0006312E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Appoint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National Data</w:t>
            </w:r>
            <w:r w:rsidR="000E67A1">
              <w:rPr>
                <w:rFonts w:ascii="Calibri" w:hAnsi="Calibri"/>
                <w:sz w:val="16"/>
                <w:szCs w:val="16"/>
              </w:rPr>
              <w:t xml:space="preserve"> Manager</w:t>
            </w:r>
          </w:p>
          <w:p w14:paraId="5FEBC1F7" w14:textId="77777777" w:rsidR="006663E7" w:rsidRDefault="006663E7" w:rsidP="007D5BD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lastRenderedPageBreak/>
              <w:t>Government</w:t>
            </w:r>
            <w:r w:rsidR="0006312E">
              <w:rPr>
                <w:rFonts w:ascii="Calibri" w:hAnsi="Calibri"/>
                <w:sz w:val="16"/>
                <w:szCs w:val="16"/>
              </w:rPr>
              <w:t>s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share</w:t>
            </w:r>
            <w:r w:rsidR="0006312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8576B">
              <w:rPr>
                <w:rFonts w:ascii="Calibri" w:hAnsi="Calibri"/>
                <w:sz w:val="16"/>
                <w:szCs w:val="16"/>
              </w:rPr>
              <w:t>expenditure detail</w:t>
            </w:r>
          </w:p>
          <w:p w14:paraId="4876ACBA" w14:textId="77777777" w:rsidR="000E67A1" w:rsidRDefault="000E67A1" w:rsidP="000E67A1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584DA86C" w14:textId="77777777" w:rsidR="000E67A1" w:rsidRDefault="000E67A1" w:rsidP="000E67A1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34B2AEF" w14:textId="6CC8E63C" w:rsidR="000E67A1" w:rsidRPr="007044AA" w:rsidRDefault="000E67A1" w:rsidP="000E67A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Forming Partnerships</w:t>
            </w:r>
          </w:p>
          <w:p w14:paraId="45BADDFA" w14:textId="708BDAB6" w:rsidR="000E67A1" w:rsidRPr="0068576B" w:rsidRDefault="000E67A1" w:rsidP="000E67A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 M &amp; C </w:t>
            </w:r>
            <w:r w:rsidRPr="0068576B">
              <w:rPr>
                <w:rFonts w:ascii="Calibri" w:hAnsi="Calibri"/>
                <w:sz w:val="16"/>
                <w:szCs w:val="16"/>
              </w:rPr>
              <w:t>negotiate format of partnership</w:t>
            </w:r>
            <w:r w:rsidR="00011033">
              <w:rPr>
                <w:rFonts w:ascii="Calibri" w:hAnsi="Calibri"/>
                <w:sz w:val="16"/>
                <w:szCs w:val="16"/>
              </w:rPr>
              <w:t xml:space="preserve"> with regions</w:t>
            </w:r>
          </w:p>
          <w:p w14:paraId="2CE2A0C7" w14:textId="77777777" w:rsidR="000E67A1" w:rsidRPr="007D5BDA" w:rsidRDefault="000E67A1" w:rsidP="000E67A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Commonwealth, State, Territory &amp; Local Government sign up.</w:t>
            </w:r>
          </w:p>
          <w:p w14:paraId="0D3ECDC9" w14:textId="77777777" w:rsidR="000E67A1" w:rsidRPr="0068576B" w:rsidRDefault="000E67A1" w:rsidP="000E67A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Reform Coalition is established</w:t>
            </w:r>
          </w:p>
          <w:p w14:paraId="3D69432E" w14:textId="37948472" w:rsidR="000E67A1" w:rsidRDefault="000E67A1" w:rsidP="000E67A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Reform Vision is agreed</w:t>
            </w:r>
          </w:p>
          <w:p w14:paraId="57A9D65D" w14:textId="6E8B242F" w:rsidR="000E67A1" w:rsidRPr="0068576B" w:rsidRDefault="000E67A1" w:rsidP="00CD57B1">
            <w:pPr>
              <w:pStyle w:val="ListParagraph"/>
              <w:ind w:left="360"/>
              <w:rPr>
                <w:rFonts w:ascii="Calibri" w:hAnsi="Calibri"/>
                <w:sz w:val="16"/>
                <w:szCs w:val="16"/>
              </w:rPr>
            </w:pPr>
          </w:p>
          <w:p w14:paraId="0D4F2D4C" w14:textId="5FE7EFEA" w:rsidR="000E67A1" w:rsidRPr="000E67A1" w:rsidRDefault="000E67A1" w:rsidP="000E67A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C59E0B3" w14:textId="2FA9E994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lastRenderedPageBreak/>
              <w:t>Building capacity</w:t>
            </w:r>
          </w:p>
          <w:p w14:paraId="7F0E2BA9" w14:textId="4D013B70" w:rsidR="006663E7" w:rsidRPr="0068576B" w:rsidRDefault="00B33E58" w:rsidP="000E67A1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und capacity-building individuals and families</w:t>
            </w:r>
          </w:p>
          <w:p w14:paraId="7CB25FC2" w14:textId="77777777" w:rsidR="0006312E" w:rsidRDefault="0006312E" w:rsidP="000E67A1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 w:rsidRPr="0006312E">
              <w:rPr>
                <w:rFonts w:ascii="Calibri" w:hAnsi="Calibri"/>
                <w:sz w:val="16"/>
                <w:szCs w:val="16"/>
              </w:rPr>
              <w:t>Train l</w:t>
            </w:r>
            <w:r w:rsidR="006663E7" w:rsidRPr="0006312E">
              <w:rPr>
                <w:rFonts w:ascii="Calibri" w:hAnsi="Calibri"/>
                <w:sz w:val="16"/>
                <w:szCs w:val="16"/>
              </w:rPr>
              <w:t xml:space="preserve">eadership </w:t>
            </w:r>
          </w:p>
          <w:p w14:paraId="720A8E50" w14:textId="1A7B066E" w:rsidR="006663E7" w:rsidRPr="0006312E" w:rsidRDefault="006663E7" w:rsidP="000E67A1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hAnsi="Calibri"/>
                <w:sz w:val="16"/>
                <w:szCs w:val="16"/>
              </w:rPr>
            </w:pPr>
            <w:r w:rsidRPr="0006312E">
              <w:rPr>
                <w:rFonts w:ascii="Calibri" w:hAnsi="Calibri"/>
                <w:sz w:val="16"/>
                <w:szCs w:val="16"/>
              </w:rPr>
              <w:t>Backbone org</w:t>
            </w:r>
            <w:r w:rsidR="007D5BDA" w:rsidRPr="0006312E">
              <w:rPr>
                <w:rFonts w:ascii="Calibri" w:hAnsi="Calibri"/>
                <w:sz w:val="16"/>
                <w:szCs w:val="16"/>
              </w:rPr>
              <w:t>s</w:t>
            </w:r>
            <w:r w:rsidRPr="0006312E">
              <w:rPr>
                <w:rFonts w:ascii="Calibri" w:hAnsi="Calibri"/>
                <w:sz w:val="16"/>
                <w:szCs w:val="16"/>
              </w:rPr>
              <w:t xml:space="preserve"> suppor</w:t>
            </w:r>
            <w:r w:rsidR="007D5BDA" w:rsidRPr="0006312E">
              <w:rPr>
                <w:rFonts w:ascii="Calibri" w:hAnsi="Calibri"/>
                <w:sz w:val="16"/>
                <w:szCs w:val="16"/>
              </w:rPr>
              <w:t>t</w:t>
            </w:r>
            <w:r w:rsidRPr="0006312E">
              <w:rPr>
                <w:rFonts w:ascii="Calibri" w:hAnsi="Calibri"/>
                <w:sz w:val="16"/>
                <w:szCs w:val="16"/>
              </w:rPr>
              <w:t xml:space="preserve"> leaders and community</w:t>
            </w:r>
          </w:p>
          <w:p w14:paraId="1A028F25" w14:textId="77777777" w:rsidR="006663E7" w:rsidRPr="00C45876" w:rsidRDefault="006663E7" w:rsidP="000E67A1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B2EA148" w14:textId="5C251743" w:rsidR="006663E7" w:rsidRPr="0068576B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Engaging Communities</w:t>
            </w:r>
          </w:p>
          <w:p w14:paraId="36EE00ED" w14:textId="78446250" w:rsidR="006663E7" w:rsidRPr="000E67A1" w:rsidRDefault="0006312E" w:rsidP="000E67A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16"/>
                <w:szCs w:val="16"/>
              </w:rPr>
            </w:pPr>
            <w:r w:rsidRPr="000E67A1">
              <w:rPr>
                <w:rFonts w:ascii="Calibri" w:hAnsi="Calibri"/>
                <w:sz w:val="16"/>
                <w:szCs w:val="16"/>
              </w:rPr>
              <w:t>Activate p</w:t>
            </w:r>
            <w:r w:rsidR="006663E7" w:rsidRPr="000E67A1">
              <w:rPr>
                <w:rFonts w:ascii="Calibri" w:hAnsi="Calibri"/>
                <w:sz w:val="16"/>
                <w:szCs w:val="16"/>
              </w:rPr>
              <w:t>articipatory structures and processes</w:t>
            </w:r>
          </w:p>
          <w:p w14:paraId="63A65FA8" w14:textId="1B732609" w:rsidR="006663E7" w:rsidRPr="000E67A1" w:rsidRDefault="00763F47" w:rsidP="000E67A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16"/>
                <w:szCs w:val="16"/>
              </w:rPr>
            </w:pPr>
            <w:r w:rsidRPr="000E67A1">
              <w:rPr>
                <w:rFonts w:ascii="Calibri" w:hAnsi="Calibri"/>
                <w:sz w:val="16"/>
                <w:szCs w:val="16"/>
              </w:rPr>
              <w:t>V</w:t>
            </w:r>
            <w:r w:rsidR="006663E7" w:rsidRPr="000E67A1">
              <w:rPr>
                <w:rFonts w:ascii="Calibri" w:hAnsi="Calibri"/>
                <w:sz w:val="16"/>
                <w:szCs w:val="16"/>
              </w:rPr>
              <w:t>ision for community</w:t>
            </w:r>
          </w:p>
          <w:p w14:paraId="00B0AEE4" w14:textId="74827F4C" w:rsidR="006663E7" w:rsidRPr="000E67A1" w:rsidRDefault="0006312E" w:rsidP="000E67A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16"/>
                <w:szCs w:val="16"/>
              </w:rPr>
            </w:pPr>
            <w:r w:rsidRPr="000E67A1">
              <w:rPr>
                <w:rFonts w:ascii="Calibri" w:hAnsi="Calibri"/>
                <w:sz w:val="16"/>
                <w:szCs w:val="16"/>
              </w:rPr>
              <w:t xml:space="preserve">Create </w:t>
            </w:r>
            <w:r w:rsidR="006663E7" w:rsidRPr="000E67A1">
              <w:rPr>
                <w:rFonts w:ascii="Calibri" w:hAnsi="Calibri"/>
                <w:sz w:val="16"/>
                <w:szCs w:val="16"/>
              </w:rPr>
              <w:t xml:space="preserve">Regional Development Plan </w:t>
            </w:r>
          </w:p>
          <w:p w14:paraId="64E32363" w14:textId="77777777" w:rsidR="0006312E" w:rsidRPr="000E67A1" w:rsidRDefault="0006312E" w:rsidP="000E67A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16"/>
                <w:szCs w:val="16"/>
              </w:rPr>
            </w:pPr>
            <w:r w:rsidRPr="000E67A1">
              <w:rPr>
                <w:rFonts w:ascii="Calibri" w:hAnsi="Calibri"/>
                <w:sz w:val="16"/>
                <w:szCs w:val="16"/>
              </w:rPr>
              <w:t>Empower s</w:t>
            </w:r>
            <w:r w:rsidR="006663E7" w:rsidRPr="000E67A1">
              <w:rPr>
                <w:rFonts w:ascii="Calibri" w:hAnsi="Calibri"/>
                <w:sz w:val="16"/>
                <w:szCs w:val="16"/>
              </w:rPr>
              <w:t>ocial and cultural authority</w:t>
            </w:r>
          </w:p>
          <w:p w14:paraId="3A7BC5F4" w14:textId="78D179E8" w:rsidR="006663E7" w:rsidRPr="000E67A1" w:rsidRDefault="006663E7" w:rsidP="000E67A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16"/>
                <w:szCs w:val="16"/>
              </w:rPr>
            </w:pPr>
            <w:r w:rsidRPr="000E67A1">
              <w:rPr>
                <w:rFonts w:ascii="Calibri" w:hAnsi="Calibri"/>
                <w:sz w:val="16"/>
                <w:szCs w:val="16"/>
              </w:rPr>
              <w:t>Community choose services they need</w:t>
            </w:r>
          </w:p>
          <w:p w14:paraId="3965F4A0" w14:textId="34F8BE1D" w:rsidR="006663E7" w:rsidRPr="000E67A1" w:rsidRDefault="006663E7" w:rsidP="000E67A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16"/>
                <w:szCs w:val="16"/>
              </w:rPr>
            </w:pPr>
            <w:r w:rsidRPr="000E67A1">
              <w:rPr>
                <w:rFonts w:ascii="Calibri" w:hAnsi="Calibri"/>
                <w:sz w:val="16"/>
                <w:szCs w:val="16"/>
              </w:rPr>
              <w:t>Community prepare quality Investment Plan</w:t>
            </w:r>
          </w:p>
          <w:p w14:paraId="45A2415E" w14:textId="77777777" w:rsidR="000E67A1" w:rsidRDefault="000E67A1" w:rsidP="000E67A1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</w:p>
          <w:p w14:paraId="1F1153D7" w14:textId="77777777" w:rsidR="000E67A1" w:rsidRPr="007D5BDA" w:rsidRDefault="000E67A1" w:rsidP="000E67A1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5BDA">
              <w:rPr>
                <w:rFonts w:ascii="Calibri" w:hAnsi="Calibri"/>
                <w:b/>
                <w:sz w:val="16"/>
                <w:szCs w:val="16"/>
              </w:rPr>
              <w:t>E</w:t>
            </w:r>
            <w:r>
              <w:rPr>
                <w:rFonts w:ascii="Calibri" w:hAnsi="Calibri"/>
                <w:b/>
                <w:sz w:val="16"/>
                <w:szCs w:val="16"/>
              </w:rPr>
              <w:t>mpowering</w:t>
            </w:r>
            <w:r w:rsidRPr="007D5BDA">
              <w:rPr>
                <w:rFonts w:ascii="Calibri" w:hAnsi="Calibri"/>
                <w:b/>
                <w:sz w:val="16"/>
                <w:szCs w:val="16"/>
              </w:rPr>
              <w:t xml:space="preserve"> Leadership</w:t>
            </w:r>
          </w:p>
          <w:p w14:paraId="76CA1D85" w14:textId="77777777" w:rsidR="000E67A1" w:rsidRPr="00CD57B1" w:rsidRDefault="000E67A1" w:rsidP="00CD57B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t>Recognise Indigenous authority and culture.</w:t>
            </w:r>
          </w:p>
          <w:p w14:paraId="42DB5CEB" w14:textId="77777777" w:rsidR="000E67A1" w:rsidRPr="00CD57B1" w:rsidRDefault="000E67A1" w:rsidP="00CD57B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t>Natural leaders emerge.</w:t>
            </w:r>
          </w:p>
          <w:p w14:paraId="748888E5" w14:textId="723C17FB" w:rsidR="000E67A1" w:rsidRPr="00CD57B1" w:rsidRDefault="000E67A1" w:rsidP="00CD57B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lastRenderedPageBreak/>
              <w:t>Engage leaders in reflection and learning.</w:t>
            </w:r>
          </w:p>
          <w:p w14:paraId="0670E523" w14:textId="10EF900B" w:rsidR="000E67A1" w:rsidRPr="00CD57B1" w:rsidRDefault="000E67A1" w:rsidP="00CD57B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t>Leaders drive change.</w:t>
            </w:r>
          </w:p>
          <w:p w14:paraId="17666B27" w14:textId="7C1B5A59" w:rsidR="006663E7" w:rsidRPr="000E67A1" w:rsidRDefault="006663E7" w:rsidP="000E67A1">
            <w:pPr>
              <w:pStyle w:val="ListParagraph"/>
              <w:rPr>
                <w:rFonts w:ascii="Calibri" w:hAnsi="Calibri"/>
                <w:sz w:val="16"/>
                <w:szCs w:val="16"/>
              </w:rPr>
            </w:pPr>
          </w:p>
          <w:p w14:paraId="071A5D82" w14:textId="37E17A68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Creating Transparency</w:t>
            </w:r>
          </w:p>
          <w:p w14:paraId="2A30C441" w14:textId="42211A7E" w:rsidR="006663E7" w:rsidRPr="00CD57B1" w:rsidRDefault="006663E7" w:rsidP="00CD57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t>Regular</w:t>
            </w:r>
            <w:r w:rsidR="0006312E" w:rsidRPr="00CD57B1">
              <w:rPr>
                <w:rFonts w:ascii="Calibri" w:hAnsi="Calibri"/>
                <w:sz w:val="16"/>
                <w:szCs w:val="16"/>
              </w:rPr>
              <w:t>ly</w:t>
            </w:r>
            <w:r w:rsidRPr="00CD57B1">
              <w:rPr>
                <w:rFonts w:ascii="Calibri" w:hAnsi="Calibri"/>
                <w:sz w:val="16"/>
                <w:szCs w:val="16"/>
              </w:rPr>
              <w:t xml:space="preserve"> update community on Closing the Gap progress</w:t>
            </w:r>
          </w:p>
          <w:p w14:paraId="2BE5B7AC" w14:textId="33092E3D" w:rsidR="006663E7" w:rsidRPr="00CD57B1" w:rsidRDefault="006663E7" w:rsidP="00CD57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t>Regular</w:t>
            </w:r>
            <w:r w:rsidR="0006312E" w:rsidRPr="00CD57B1">
              <w:rPr>
                <w:rFonts w:ascii="Calibri" w:hAnsi="Calibri"/>
                <w:sz w:val="16"/>
                <w:szCs w:val="16"/>
              </w:rPr>
              <w:t>ly</w:t>
            </w:r>
            <w:r w:rsidRPr="00CD57B1">
              <w:rPr>
                <w:rFonts w:ascii="Calibri" w:hAnsi="Calibri"/>
                <w:sz w:val="16"/>
                <w:szCs w:val="16"/>
              </w:rPr>
              <w:t xml:space="preserve"> shar</w:t>
            </w:r>
            <w:r w:rsidR="0006312E" w:rsidRPr="00CD57B1">
              <w:rPr>
                <w:rFonts w:ascii="Calibri" w:hAnsi="Calibri"/>
                <w:sz w:val="16"/>
                <w:szCs w:val="16"/>
              </w:rPr>
              <w:t>e</w:t>
            </w:r>
            <w:r w:rsidRPr="00CD57B1">
              <w:rPr>
                <w:rFonts w:ascii="Calibri" w:hAnsi="Calibri"/>
                <w:sz w:val="16"/>
                <w:szCs w:val="16"/>
              </w:rPr>
              <w:t xml:space="preserve"> expenditure &amp; performance data </w:t>
            </w:r>
          </w:p>
          <w:p w14:paraId="4B64BBD1" w14:textId="77777777" w:rsidR="006663E7" w:rsidRPr="00CD57B1" w:rsidRDefault="006663E7" w:rsidP="00CD57B1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16"/>
                <w:szCs w:val="16"/>
              </w:rPr>
            </w:pPr>
            <w:r w:rsidRPr="00CD57B1">
              <w:rPr>
                <w:rFonts w:ascii="Calibri" w:hAnsi="Calibri"/>
                <w:sz w:val="16"/>
                <w:szCs w:val="16"/>
              </w:rPr>
              <w:t>Create Regional Investment Plan</w:t>
            </w:r>
          </w:p>
          <w:p w14:paraId="6095B614" w14:textId="77777777" w:rsidR="007D5BDA" w:rsidRDefault="007D5BDA" w:rsidP="007D5BDA">
            <w:pPr>
              <w:rPr>
                <w:rFonts w:ascii="Calibri" w:hAnsi="Calibri"/>
                <w:sz w:val="16"/>
                <w:szCs w:val="16"/>
              </w:rPr>
            </w:pPr>
          </w:p>
          <w:p w14:paraId="6E527B82" w14:textId="2B86F486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</w:p>
          <w:p w14:paraId="11056C67" w14:textId="76733404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Partnerships</w:t>
            </w:r>
          </w:p>
          <w:p w14:paraId="181C6A96" w14:textId="77777777" w:rsidR="006663E7" w:rsidRPr="0068576B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All levels of Government participate in EC</w:t>
            </w:r>
          </w:p>
          <w:p w14:paraId="1531B4B1" w14:textId="2F58DB34" w:rsidR="006663E7" w:rsidRPr="0068576B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Policy setting, planning</w:t>
            </w:r>
            <w:r w:rsidR="007D5BDA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decision-making through partnership</w:t>
            </w:r>
          </w:p>
          <w:p w14:paraId="2EEDA69F" w14:textId="77777777" w:rsidR="006663E7" w:rsidRPr="0068576B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Regional partners drive reform and development</w:t>
            </w:r>
          </w:p>
          <w:p w14:paraId="6E1DDDB4" w14:textId="77777777" w:rsidR="006663E7" w:rsidRPr="0068576B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Governments share power, accountability and risk</w:t>
            </w:r>
          </w:p>
          <w:p w14:paraId="0ACF2839" w14:textId="7F56525E" w:rsidR="006663E7" w:rsidRDefault="0006312E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Authorise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Government bureaucrats to collaborate</w:t>
            </w:r>
          </w:p>
          <w:p w14:paraId="2E42554C" w14:textId="77777777" w:rsidR="007D5BDA" w:rsidRPr="0068576B" w:rsidRDefault="007D5BDA" w:rsidP="007D5BDA">
            <w:pPr>
              <w:pStyle w:val="ListParagraph"/>
              <w:ind w:left="171"/>
              <w:rPr>
                <w:rFonts w:ascii="Calibri" w:hAnsi="Calibri"/>
                <w:sz w:val="16"/>
                <w:szCs w:val="16"/>
              </w:rPr>
            </w:pPr>
          </w:p>
          <w:p w14:paraId="4846C07D" w14:textId="77777777" w:rsidR="006663E7" w:rsidRPr="007D5BDA" w:rsidRDefault="006663E7" w:rsidP="007D5BD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5BDA">
              <w:rPr>
                <w:rFonts w:ascii="Calibri" w:hAnsi="Calibri"/>
                <w:b/>
                <w:sz w:val="16"/>
                <w:szCs w:val="16"/>
              </w:rPr>
              <w:t>Reforming service delivery</w:t>
            </w:r>
          </w:p>
          <w:p w14:paraId="5D535493" w14:textId="50593A34" w:rsidR="006663E7" w:rsidRPr="0068576B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Co-design services</w:t>
            </w:r>
            <w:r w:rsidR="00763F47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programs.</w:t>
            </w:r>
          </w:p>
          <w:p w14:paraId="60E06B16" w14:textId="66A753AF" w:rsidR="006663E7" w:rsidRPr="0068576B" w:rsidRDefault="0006312E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Employ m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ore Indigenous men and women.</w:t>
            </w:r>
          </w:p>
          <w:p w14:paraId="1C79031C" w14:textId="77777777" w:rsidR="006663E7" w:rsidRPr="0068576B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Non-Indigenous orgs partner with Indigenous organisations</w:t>
            </w:r>
          </w:p>
          <w:p w14:paraId="69791406" w14:textId="2D578B7C" w:rsidR="006663E7" w:rsidRPr="0068576B" w:rsidRDefault="0006312E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Resource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Indigenous organisations to build capability</w:t>
            </w:r>
          </w:p>
          <w:p w14:paraId="650215A0" w14:textId="5F79D39B" w:rsidR="006663E7" w:rsidRPr="0068576B" w:rsidRDefault="0006312E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Hold s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ervice providers accountable to local communities</w:t>
            </w:r>
          </w:p>
          <w:p w14:paraId="1C048719" w14:textId="6F52D330" w:rsidR="006663E7" w:rsidRPr="0068576B" w:rsidRDefault="0006312E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Monitor s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 xml:space="preserve">ervice provider performance </w:t>
            </w:r>
          </w:p>
          <w:p w14:paraId="6803AA1F" w14:textId="58F2B59C" w:rsidR="007D5BDA" w:rsidRDefault="006663E7" w:rsidP="000E67A1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 xml:space="preserve">Local leaders demand improved service delivery and influence how contracts are awarded based on the way service providers do business and what is delivered. </w:t>
            </w:r>
          </w:p>
          <w:p w14:paraId="448A905A" w14:textId="77777777" w:rsidR="007D5BDA" w:rsidRDefault="007D5BDA" w:rsidP="007D5BDA">
            <w:pPr>
              <w:pStyle w:val="ListParagraph"/>
              <w:ind w:left="171"/>
              <w:rPr>
                <w:rFonts w:ascii="Calibri" w:hAnsi="Calibri"/>
                <w:sz w:val="16"/>
                <w:szCs w:val="16"/>
              </w:rPr>
            </w:pPr>
          </w:p>
          <w:p w14:paraId="31898657" w14:textId="3EB6FA37" w:rsidR="006663E7" w:rsidRPr="00763F47" w:rsidRDefault="006663E7" w:rsidP="00763F4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5B95320" w14:textId="2472A111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lastRenderedPageBreak/>
              <w:t>Developing Culture and Language</w:t>
            </w:r>
          </w:p>
          <w:p w14:paraId="41B6D036" w14:textId="3747D665" w:rsidR="006663E7" w:rsidRPr="0068576B" w:rsidRDefault="0006312E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Initiate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anguage programs.</w:t>
            </w:r>
          </w:p>
          <w:p w14:paraId="1D5E7C70" w14:textId="755F8D0E" w:rsidR="006663E7" w:rsidRPr="0068576B" w:rsidRDefault="0006312E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Respect t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raditional authority.</w:t>
            </w:r>
          </w:p>
          <w:p w14:paraId="4CD89FD7" w14:textId="6DB3409A" w:rsidR="006663E7" w:rsidRPr="0068576B" w:rsidRDefault="006663E7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Cultural transmission to children</w:t>
            </w:r>
            <w:r w:rsidR="0006312E">
              <w:rPr>
                <w:rFonts w:ascii="Calibri" w:hAnsi="Calibri"/>
                <w:sz w:val="16"/>
                <w:szCs w:val="16"/>
              </w:rPr>
              <w:t>.</w:t>
            </w:r>
          </w:p>
          <w:p w14:paraId="2D78DC10" w14:textId="41E500F4" w:rsidR="006663E7" w:rsidRPr="0068576B" w:rsidRDefault="006663E7" w:rsidP="001D75EE">
            <w:pPr>
              <w:pStyle w:val="ListParagraph"/>
              <w:numPr>
                <w:ilvl w:val="0"/>
                <w:numId w:val="6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Spend time on country</w:t>
            </w:r>
          </w:p>
          <w:p w14:paraId="4599B47F" w14:textId="0D4F3B99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A977253" w14:textId="15FA4E8B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individuals and families</w:t>
            </w:r>
          </w:p>
          <w:p w14:paraId="3F09A528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Individuals and families actively participate in EC forums</w:t>
            </w:r>
          </w:p>
          <w:p w14:paraId="7011C28D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Take responsibility for and drive change</w:t>
            </w:r>
          </w:p>
          <w:p w14:paraId="74617EF3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Initiate projects and reform</w:t>
            </w:r>
          </w:p>
          <w:p w14:paraId="5B50277D" w14:textId="09E2704A" w:rsidR="006663E7" w:rsidRPr="0068576B" w:rsidRDefault="0006312E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Encourage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ocal social entrepreneurship</w:t>
            </w:r>
          </w:p>
          <w:p w14:paraId="2D07BFF3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Demand feedback and performance reporting</w:t>
            </w:r>
          </w:p>
          <w:p w14:paraId="1D5BA971" w14:textId="240161EC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Insist on, participate in</w:t>
            </w:r>
            <w:r w:rsidR="007D5BDA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co-design.</w:t>
            </w:r>
          </w:p>
          <w:p w14:paraId="6080178F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Take up Opportunity Products</w:t>
            </w:r>
          </w:p>
          <w:p w14:paraId="2D14BC0A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Volunteer time and effort.</w:t>
            </w:r>
          </w:p>
          <w:p w14:paraId="0F7EA57A" w14:textId="77777777" w:rsidR="006663E7" w:rsidRPr="0068576B" w:rsidRDefault="006663E7" w:rsidP="001D75EE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Take up of education and employment.</w:t>
            </w:r>
          </w:p>
          <w:p w14:paraId="52B5CDE0" w14:textId="21B290DB" w:rsidR="006663E7" w:rsidRPr="000B39B1" w:rsidRDefault="006663E7" w:rsidP="000B39B1">
            <w:pPr>
              <w:pStyle w:val="ListParagraph"/>
              <w:numPr>
                <w:ilvl w:val="0"/>
                <w:numId w:val="11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Increase local employment opportunities.</w:t>
            </w:r>
          </w:p>
          <w:p w14:paraId="23A7FEF7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</w:p>
          <w:p w14:paraId="685E0206" w14:textId="15BE12BC" w:rsidR="006663E7" w:rsidRPr="0068576B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communities</w:t>
            </w:r>
          </w:p>
          <w:p w14:paraId="79808135" w14:textId="77777777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organisations build out engagement.</w:t>
            </w:r>
          </w:p>
          <w:p w14:paraId="51E9D712" w14:textId="1DCD4603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regularly share information.</w:t>
            </w:r>
          </w:p>
          <w:p w14:paraId="12ECC175" w14:textId="6703A772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Backbone create visible communications.</w:t>
            </w:r>
          </w:p>
          <w:p w14:paraId="1FC658E8" w14:textId="1CF78693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Engage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marginal families.</w:t>
            </w:r>
          </w:p>
          <w:p w14:paraId="174D86FD" w14:textId="7516DA6D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Empower w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omen.</w:t>
            </w:r>
          </w:p>
          <w:p w14:paraId="14404F0F" w14:textId="709738B4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Engage y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outh.</w:t>
            </w:r>
          </w:p>
          <w:p w14:paraId="0225C04E" w14:textId="74674321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Community hold its leaders to account.</w:t>
            </w:r>
          </w:p>
          <w:p w14:paraId="7D4F193E" w14:textId="4B5454F3" w:rsidR="006663E7" w:rsidRPr="0068576B" w:rsidRDefault="006663E7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Service providers align with community needs</w:t>
            </w:r>
            <w:r w:rsidR="007D5BDA">
              <w:rPr>
                <w:rFonts w:ascii="Calibri" w:hAnsi="Calibri"/>
                <w:sz w:val="16"/>
                <w:szCs w:val="16"/>
              </w:rPr>
              <w:t>,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aspirations.</w:t>
            </w:r>
          </w:p>
          <w:p w14:paraId="5E886678" w14:textId="1286158B" w:rsidR="006663E7" w:rsidRPr="0068576B" w:rsidRDefault="0006312E" w:rsidP="001D75EE">
            <w:pPr>
              <w:pStyle w:val="ListParagraph"/>
              <w:numPr>
                <w:ilvl w:val="0"/>
                <w:numId w:val="22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Incentivise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Indigenous leaders to imagine and initiate projects.</w:t>
            </w:r>
          </w:p>
          <w:p w14:paraId="31CFFF9B" w14:textId="3122EEFA" w:rsidR="006663E7" w:rsidRPr="0068576B" w:rsidRDefault="0006312E" w:rsidP="001D75EE">
            <w:pPr>
              <w:pStyle w:val="ListParagraph"/>
              <w:numPr>
                <w:ilvl w:val="0"/>
                <w:numId w:val="23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Debate C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ommunity Values.</w:t>
            </w:r>
          </w:p>
          <w:p w14:paraId="138DBA5F" w14:textId="059B2D1E" w:rsidR="006663E7" w:rsidRPr="0068576B" w:rsidRDefault="0006312E" w:rsidP="001D75EE">
            <w:pPr>
              <w:pStyle w:val="ListParagraph"/>
              <w:numPr>
                <w:ilvl w:val="0"/>
                <w:numId w:val="23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Refine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Community Vision.</w:t>
            </w:r>
          </w:p>
          <w:p w14:paraId="3F3398EA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92AF810" w14:textId="3C9F7BA2" w:rsidR="006663E7" w:rsidRPr="007044AA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Regions</w:t>
            </w:r>
          </w:p>
          <w:p w14:paraId="33A9D96D" w14:textId="77777777" w:rsidR="0006312E" w:rsidRDefault="006663E7" w:rsidP="0006312E">
            <w:pPr>
              <w:pStyle w:val="ListParagraph"/>
              <w:numPr>
                <w:ilvl w:val="0"/>
                <w:numId w:val="24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Regional Investment Plan implement</w:t>
            </w:r>
            <w:r w:rsidR="0006312E">
              <w:rPr>
                <w:rFonts w:ascii="Calibri" w:hAnsi="Calibri"/>
                <w:sz w:val="16"/>
                <w:szCs w:val="16"/>
              </w:rPr>
              <w:t xml:space="preserve"> a</w:t>
            </w:r>
            <w:r w:rsidR="007D5BDA">
              <w:rPr>
                <w:rFonts w:ascii="Calibri" w:hAnsi="Calibri"/>
                <w:sz w:val="16"/>
                <w:szCs w:val="16"/>
              </w:rPr>
              <w:t>nd monitor</w:t>
            </w:r>
            <w:r w:rsidRPr="0068576B">
              <w:rPr>
                <w:rFonts w:ascii="Calibri" w:hAnsi="Calibri"/>
                <w:sz w:val="16"/>
                <w:szCs w:val="16"/>
              </w:rPr>
              <w:t>.</w:t>
            </w:r>
          </w:p>
          <w:p w14:paraId="54B31199" w14:textId="402DD862" w:rsidR="006663E7" w:rsidRPr="0006312E" w:rsidRDefault="0006312E" w:rsidP="0006312E">
            <w:pPr>
              <w:pStyle w:val="ListParagraph"/>
              <w:numPr>
                <w:ilvl w:val="0"/>
                <w:numId w:val="24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</w:t>
            </w:r>
            <w:r w:rsidR="006663E7" w:rsidRPr="0006312E">
              <w:rPr>
                <w:rFonts w:ascii="Calibri" w:hAnsi="Calibri"/>
                <w:sz w:val="16"/>
                <w:szCs w:val="16"/>
              </w:rPr>
              <w:t>top leakage and keep money in regions.</w:t>
            </w:r>
          </w:p>
          <w:p w14:paraId="74B6F937" w14:textId="170F0FA9" w:rsidR="006663E7" w:rsidRPr="0068576B" w:rsidRDefault="0006312E" w:rsidP="001D75EE">
            <w:pPr>
              <w:pStyle w:val="ListParagraph"/>
              <w:numPr>
                <w:ilvl w:val="0"/>
                <w:numId w:val="24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Understand and fund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Regional infrastructure needs.</w:t>
            </w:r>
          </w:p>
          <w:p w14:paraId="2A839CA2" w14:textId="77777777" w:rsidR="006663E7" w:rsidRPr="00C45876" w:rsidRDefault="006663E7" w:rsidP="001D75EE">
            <w:pPr>
              <w:rPr>
                <w:rFonts w:ascii="Calibri" w:hAnsi="Calibri"/>
                <w:sz w:val="16"/>
                <w:szCs w:val="16"/>
              </w:rPr>
            </w:pPr>
            <w:r w:rsidRPr="00C45876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61CAAD3" w14:textId="77777777" w:rsidR="006663E7" w:rsidRPr="0068576B" w:rsidRDefault="006663E7" w:rsidP="001D75EE">
            <w:pPr>
              <w:rPr>
                <w:rFonts w:ascii="Calibri" w:hAnsi="Calibri"/>
                <w:b/>
                <w:sz w:val="16"/>
                <w:szCs w:val="16"/>
              </w:rPr>
            </w:pPr>
            <w:r w:rsidRPr="0068576B">
              <w:rPr>
                <w:rFonts w:ascii="Calibri" w:hAnsi="Calibri"/>
                <w:b/>
                <w:sz w:val="16"/>
                <w:szCs w:val="16"/>
              </w:rPr>
              <w:t>Developing the Economy</w:t>
            </w:r>
          </w:p>
          <w:p w14:paraId="64D22E6D" w14:textId="2B7C814E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Local businesses win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Government contracts.</w:t>
            </w:r>
          </w:p>
          <w:p w14:paraId="6E4BFA44" w14:textId="381367C5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h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ome ownership.</w:t>
            </w:r>
          </w:p>
          <w:p w14:paraId="73CCE767" w14:textId="440A62F0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Support l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ocal entrepreneurship.</w:t>
            </w:r>
          </w:p>
          <w:p w14:paraId="16D65F6B" w14:textId="59793CB4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Support w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omen in business.</w:t>
            </w:r>
          </w:p>
          <w:p w14:paraId="39174F3B" w14:textId="4A22A8BF" w:rsidR="006663E7" w:rsidRPr="0068576B" w:rsidRDefault="006663E7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 w:rsidRPr="0068576B">
              <w:rPr>
                <w:rFonts w:ascii="Calibri" w:hAnsi="Calibri"/>
                <w:sz w:val="16"/>
                <w:szCs w:val="16"/>
              </w:rPr>
              <w:t>Financ</w:t>
            </w:r>
            <w:r w:rsidR="0006312E">
              <w:rPr>
                <w:rFonts w:ascii="Calibri" w:hAnsi="Calibri"/>
                <w:sz w:val="16"/>
                <w:szCs w:val="16"/>
              </w:rPr>
              <w:t>e local</w:t>
            </w:r>
            <w:r w:rsidRPr="0068576B">
              <w:rPr>
                <w:rFonts w:ascii="Calibri" w:hAnsi="Calibri"/>
                <w:sz w:val="16"/>
                <w:szCs w:val="16"/>
              </w:rPr>
              <w:t xml:space="preserve"> business</w:t>
            </w:r>
            <w:r w:rsidR="0006312E">
              <w:rPr>
                <w:rFonts w:ascii="Calibri" w:hAnsi="Calibri"/>
                <w:sz w:val="16"/>
                <w:szCs w:val="16"/>
              </w:rPr>
              <w:t>es</w:t>
            </w:r>
            <w:r w:rsidRPr="0068576B">
              <w:rPr>
                <w:rFonts w:ascii="Calibri" w:hAnsi="Calibri"/>
                <w:sz w:val="16"/>
                <w:szCs w:val="16"/>
              </w:rPr>
              <w:t>.</w:t>
            </w:r>
          </w:p>
          <w:p w14:paraId="2590AF93" w14:textId="650597AE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Form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strategic JV business partnerships.</w:t>
            </w:r>
          </w:p>
          <w:p w14:paraId="3AAC6B53" w14:textId="14A1AABD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Invite e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xpertise and investment to the region.</w:t>
            </w:r>
          </w:p>
          <w:p w14:paraId="11740DB4" w14:textId="77777777" w:rsidR="007D5BDA" w:rsidRDefault="007D5BDA" w:rsidP="007D5BDA">
            <w:pPr>
              <w:pStyle w:val="ListParagraph"/>
              <w:ind w:left="177"/>
              <w:rPr>
                <w:rFonts w:ascii="Calibri" w:hAnsi="Calibri"/>
                <w:sz w:val="16"/>
                <w:szCs w:val="16"/>
              </w:rPr>
            </w:pPr>
          </w:p>
          <w:p w14:paraId="039E2F97" w14:textId="497B1226" w:rsidR="006663E7" w:rsidRPr="007D5BDA" w:rsidRDefault="006663E7" w:rsidP="007D5BDA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5BDA">
              <w:rPr>
                <w:rFonts w:ascii="Calibri" w:hAnsi="Calibri"/>
                <w:b/>
                <w:sz w:val="16"/>
                <w:szCs w:val="16"/>
              </w:rPr>
              <w:t>Developing Businesse</w:t>
            </w:r>
            <w:r w:rsidR="007D5BDA" w:rsidRPr="007D5BDA">
              <w:rPr>
                <w:rFonts w:ascii="Calibri" w:hAnsi="Calibri"/>
                <w:b/>
                <w:sz w:val="16"/>
                <w:szCs w:val="16"/>
              </w:rPr>
              <w:t>s</w:t>
            </w:r>
          </w:p>
          <w:p w14:paraId="66945E90" w14:textId="7D43F798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Change 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Government procurement policies and practices.</w:t>
            </w:r>
          </w:p>
          <w:p w14:paraId="64FCA8AE" w14:textId="671FF4EB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Expand o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pportunities for Indigenous organisations</w:t>
            </w:r>
          </w:p>
          <w:p w14:paraId="4BE00A67" w14:textId="75784813" w:rsidR="006663E7" w:rsidRPr="0068576B" w:rsidRDefault="0006312E" w:rsidP="001D75EE">
            <w:pPr>
              <w:pStyle w:val="ListParagraph"/>
              <w:numPr>
                <w:ilvl w:val="0"/>
                <w:numId w:val="25"/>
              </w:numPr>
              <w:ind w:left="177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Establish n</w:t>
            </w:r>
            <w:r w:rsidR="006663E7" w:rsidRPr="0068576B">
              <w:rPr>
                <w:rFonts w:ascii="Calibri" w:hAnsi="Calibri"/>
                <w:sz w:val="16"/>
                <w:szCs w:val="16"/>
              </w:rPr>
              <w:t>ew Indigenous organisations</w:t>
            </w:r>
          </w:p>
          <w:p w14:paraId="03F38742" w14:textId="2271F0FF" w:rsidR="006663E7" w:rsidRPr="00565145" w:rsidRDefault="006663E7" w:rsidP="00565145">
            <w:pPr>
              <w:pStyle w:val="ListParagraph"/>
              <w:numPr>
                <w:ilvl w:val="0"/>
                <w:numId w:val="29"/>
              </w:numPr>
              <w:ind w:left="180" w:hanging="141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Increase partnering arrangements and sub-contracting between non-Indigenous and Indigenous orgs.</w:t>
            </w:r>
          </w:p>
        </w:tc>
        <w:tc>
          <w:tcPr>
            <w:tcW w:w="2552" w:type="dxa"/>
          </w:tcPr>
          <w:p w14:paraId="1FD50AC9" w14:textId="5C99DBE5" w:rsidR="00565145" w:rsidRPr="007044AA" w:rsidRDefault="00565145" w:rsidP="00565145">
            <w:pPr>
              <w:rPr>
                <w:rFonts w:ascii="Calibri" w:hAnsi="Calibri"/>
                <w:b/>
                <w:sz w:val="16"/>
                <w:szCs w:val="16"/>
              </w:rPr>
            </w:pPr>
            <w:r w:rsidRPr="00565145">
              <w:rPr>
                <w:rFonts w:ascii="Calibri" w:hAnsi="Calibri"/>
                <w:b/>
                <w:sz w:val="16"/>
                <w:szCs w:val="16"/>
              </w:rPr>
              <w:lastRenderedPageBreak/>
              <w:t>Improving Investments</w:t>
            </w:r>
          </w:p>
          <w:p w14:paraId="2278F62D" w14:textId="1825127A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Incentivise 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Indigenous leaders to create savings via ‘Pooled Savings’.</w:t>
            </w:r>
          </w:p>
          <w:p w14:paraId="1588EA6D" w14:textId="4C5E5EFD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Leverage i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nvestments to align with development.</w:t>
            </w:r>
          </w:p>
          <w:p w14:paraId="4096156A" w14:textId="1354C03F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Target i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nvestments </w:t>
            </w:r>
            <w:r>
              <w:rPr>
                <w:rFonts w:ascii="Calibri" w:hAnsi="Calibri"/>
                <w:sz w:val="16"/>
                <w:szCs w:val="16"/>
              </w:rPr>
              <w:t>to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 real local need and opportunity.</w:t>
            </w:r>
          </w:p>
          <w:p w14:paraId="58C057BA" w14:textId="1A34BE98" w:rsidR="00565145" w:rsidRPr="00565145" w:rsidRDefault="0006312E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Reduce w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elfare dependency.</w:t>
            </w:r>
          </w:p>
          <w:p w14:paraId="65F25AB4" w14:textId="74596B4A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Collaborate effectively with a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ll levels of governments </w:t>
            </w:r>
          </w:p>
          <w:p w14:paraId="1D8E86F5" w14:textId="10D2C367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Focus </w:t>
            </w:r>
            <w:r w:rsidR="00763F47">
              <w:rPr>
                <w:rFonts w:ascii="Calibri" w:hAnsi="Calibri"/>
                <w:sz w:val="16"/>
                <w:szCs w:val="16"/>
              </w:rPr>
              <w:t xml:space="preserve">Government 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investment</w:t>
            </w:r>
            <w:r w:rsidR="00763F47">
              <w:rPr>
                <w:rFonts w:ascii="Calibri" w:hAnsi="Calibri"/>
                <w:sz w:val="16"/>
                <w:szCs w:val="16"/>
              </w:rPr>
              <w:t>s</w:t>
            </w:r>
          </w:p>
          <w:p w14:paraId="7FDC1721" w14:textId="469F0651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Remove u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nnecessary red tape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  <w:p w14:paraId="39703AAF" w14:textId="77777777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System change and structural reform position Indigenous people as drivers in a development agenda rather than as passive recipients of services.</w:t>
            </w:r>
          </w:p>
          <w:p w14:paraId="2188226B" w14:textId="77777777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Indigenous people are co-creators of their future.</w:t>
            </w:r>
          </w:p>
          <w:p w14:paraId="7E9D2A59" w14:textId="09A648EE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 xml:space="preserve">Indigenous organisations </w:t>
            </w:r>
            <w:r w:rsidR="000B39B1">
              <w:rPr>
                <w:rFonts w:ascii="Calibri" w:hAnsi="Calibri"/>
                <w:sz w:val="16"/>
                <w:szCs w:val="16"/>
              </w:rPr>
              <w:t>are</w:t>
            </w:r>
            <w:r w:rsidRPr="00565145">
              <w:rPr>
                <w:rFonts w:ascii="Calibri" w:hAnsi="Calibri"/>
                <w:sz w:val="16"/>
                <w:szCs w:val="16"/>
              </w:rPr>
              <w:t xml:space="preserve"> more sustainable and productive.</w:t>
            </w:r>
          </w:p>
          <w:p w14:paraId="6E6EA379" w14:textId="618DCEE8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Establish n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ew local organisations and businesses and so </w:t>
            </w:r>
            <w:r>
              <w:rPr>
                <w:rFonts w:ascii="Calibri" w:hAnsi="Calibri"/>
                <w:sz w:val="16"/>
                <w:szCs w:val="16"/>
              </w:rPr>
              <w:t xml:space="preserve">create 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local entrepreneurs.</w:t>
            </w:r>
          </w:p>
          <w:p w14:paraId="25823EA3" w14:textId="1BFB8B7D" w:rsidR="00565145" w:rsidRPr="00565145" w:rsidRDefault="000B39B1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Create n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ew business</w:t>
            </w:r>
            <w:r>
              <w:rPr>
                <w:rFonts w:ascii="Calibri" w:hAnsi="Calibri"/>
                <w:sz w:val="16"/>
                <w:szCs w:val="16"/>
              </w:rPr>
              <w:t>es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 locally that meet local needs and interests.</w:t>
            </w:r>
          </w:p>
          <w:p w14:paraId="10A9B96D" w14:textId="77777777" w:rsidR="00565145" w:rsidRPr="00565145" w:rsidRDefault="00565145" w:rsidP="00565145">
            <w:pPr>
              <w:pStyle w:val="ListParagraph"/>
              <w:numPr>
                <w:ilvl w:val="0"/>
                <w:numId w:val="26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Additional income is circulating in community and is reinvested in other projects and businesses.</w:t>
            </w:r>
          </w:p>
          <w:p w14:paraId="4B0B7EE9" w14:textId="77777777" w:rsidR="00565145" w:rsidRDefault="00565145" w:rsidP="00565145">
            <w:pPr>
              <w:rPr>
                <w:rFonts w:ascii="Calibri" w:hAnsi="Calibri"/>
                <w:sz w:val="16"/>
                <w:szCs w:val="16"/>
              </w:rPr>
            </w:pPr>
          </w:p>
          <w:p w14:paraId="13108BD6" w14:textId="4D56CB32" w:rsidR="00565145" w:rsidRPr="007044AA" w:rsidRDefault="00565145" w:rsidP="00565145">
            <w:pPr>
              <w:rPr>
                <w:rFonts w:ascii="Calibri" w:hAnsi="Calibri"/>
                <w:b/>
                <w:sz w:val="16"/>
                <w:szCs w:val="16"/>
              </w:rPr>
            </w:pPr>
            <w:r w:rsidRPr="00565145">
              <w:rPr>
                <w:rFonts w:ascii="Calibri" w:hAnsi="Calibri"/>
                <w:b/>
                <w:sz w:val="16"/>
                <w:szCs w:val="16"/>
              </w:rPr>
              <w:t>Improving service delivery</w:t>
            </w:r>
          </w:p>
          <w:p w14:paraId="2EEB8383" w14:textId="52AFDDD1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Service plan</w:t>
            </w:r>
            <w:r w:rsidR="000E67A1">
              <w:rPr>
                <w:rFonts w:ascii="Calibri" w:hAnsi="Calibri"/>
                <w:sz w:val="16"/>
                <w:szCs w:val="16"/>
              </w:rPr>
              <w:t>s</w:t>
            </w:r>
            <w:r w:rsidRPr="00565145">
              <w:rPr>
                <w:rFonts w:ascii="Calibri" w:hAnsi="Calibri"/>
                <w:sz w:val="16"/>
                <w:szCs w:val="16"/>
              </w:rPr>
              <w:t xml:space="preserve"> respon</w:t>
            </w:r>
            <w:r w:rsidR="000E67A1">
              <w:rPr>
                <w:rFonts w:ascii="Calibri" w:hAnsi="Calibri"/>
                <w:sz w:val="16"/>
                <w:szCs w:val="16"/>
              </w:rPr>
              <w:t>d</w:t>
            </w:r>
            <w:r w:rsidRPr="00565145">
              <w:rPr>
                <w:rFonts w:ascii="Calibri" w:hAnsi="Calibri"/>
                <w:sz w:val="16"/>
                <w:szCs w:val="16"/>
              </w:rPr>
              <w:t xml:space="preserve"> to need</w:t>
            </w:r>
          </w:p>
          <w:p w14:paraId="1C2117C0" w14:textId="1B112BA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Service</w:t>
            </w:r>
            <w:r w:rsidR="000E67A1">
              <w:rPr>
                <w:rFonts w:ascii="Calibri" w:hAnsi="Calibri"/>
                <w:sz w:val="16"/>
                <w:szCs w:val="16"/>
              </w:rPr>
              <w:t xml:space="preserve">s are co-designed </w:t>
            </w:r>
          </w:p>
          <w:p w14:paraId="3C98EE74" w14:textId="7777777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Decisions and design have local support</w:t>
            </w:r>
          </w:p>
          <w:p w14:paraId="5200997A" w14:textId="77777777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Budgeting transparent and interrogated</w:t>
            </w:r>
          </w:p>
          <w:p w14:paraId="7C0CC624" w14:textId="67691066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Remove 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ervice duplication</w:t>
            </w:r>
          </w:p>
          <w:p w14:paraId="111A57B4" w14:textId="56D09E5A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Address w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aste</w:t>
            </w:r>
          </w:p>
          <w:p w14:paraId="3AA35B59" w14:textId="256EE11C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Services customer</w:t>
            </w:r>
            <w:r w:rsidR="00763F47">
              <w:rPr>
                <w:rFonts w:ascii="Calibri" w:hAnsi="Calibri"/>
                <w:sz w:val="16"/>
                <w:szCs w:val="16"/>
              </w:rPr>
              <w:t>-</w:t>
            </w:r>
            <w:r w:rsidRPr="00565145">
              <w:rPr>
                <w:rFonts w:ascii="Calibri" w:hAnsi="Calibri"/>
                <w:sz w:val="16"/>
                <w:szCs w:val="16"/>
              </w:rPr>
              <w:t>focused</w:t>
            </w:r>
          </w:p>
          <w:p w14:paraId="27F43FB3" w14:textId="71CD8EF8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Co-ordinate c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ross-government activity</w:t>
            </w:r>
          </w:p>
          <w:p w14:paraId="603C6BC0" w14:textId="3502BDDB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Fill 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ervice gaps</w:t>
            </w:r>
          </w:p>
          <w:p w14:paraId="08FE87A9" w14:textId="283A1BF5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l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ocal service adaptations</w:t>
            </w:r>
          </w:p>
          <w:p w14:paraId="27A708E1" w14:textId="1F2EFE79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c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ost effective local delivery </w:t>
            </w:r>
          </w:p>
          <w:p w14:paraId="4E0C7934" w14:textId="442A60E3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Enable c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ost effective local recruitment</w:t>
            </w:r>
          </w:p>
          <w:p w14:paraId="4F929515" w14:textId="28D3AE92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Reduce travel and accommodation overheads</w:t>
            </w:r>
          </w:p>
          <w:p w14:paraId="456E34A0" w14:textId="5CAD188B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Contract for services based on evidence-based outcomes</w:t>
            </w:r>
          </w:p>
          <w:p w14:paraId="2FE5AA7A" w14:textId="7DB4CFC0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Identify s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 xml:space="preserve">ervice delivery problems </w:t>
            </w:r>
            <w:r>
              <w:rPr>
                <w:rFonts w:ascii="Calibri" w:hAnsi="Calibri"/>
                <w:sz w:val="16"/>
                <w:szCs w:val="16"/>
              </w:rPr>
              <w:t>and a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ct early</w:t>
            </w:r>
          </w:p>
          <w:p w14:paraId="18C9E7AF" w14:textId="22F0583A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Improve service outcomes</w:t>
            </w:r>
          </w:p>
          <w:p w14:paraId="14C9E47E" w14:textId="79755FC4" w:rsidR="00565145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Increase service take-up by target group</w:t>
            </w:r>
          </w:p>
          <w:p w14:paraId="204F66EE" w14:textId="471594FF" w:rsidR="00565145" w:rsidRPr="00565145" w:rsidRDefault="000B39B1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Improve cost</w:t>
            </w:r>
            <w:r w:rsidR="00565145" w:rsidRPr="00565145">
              <w:rPr>
                <w:rFonts w:ascii="Calibri" w:hAnsi="Calibri"/>
                <w:sz w:val="16"/>
                <w:szCs w:val="16"/>
              </w:rPr>
              <w:t>-effective</w:t>
            </w:r>
            <w:r>
              <w:rPr>
                <w:rFonts w:ascii="Calibri" w:hAnsi="Calibri"/>
                <w:sz w:val="16"/>
                <w:szCs w:val="16"/>
              </w:rPr>
              <w:t>ness</w:t>
            </w:r>
          </w:p>
          <w:p w14:paraId="3098A5AD" w14:textId="588F5583" w:rsidR="006663E7" w:rsidRPr="00565145" w:rsidRDefault="00565145" w:rsidP="00565145">
            <w:pPr>
              <w:pStyle w:val="ListParagraph"/>
              <w:numPr>
                <w:ilvl w:val="0"/>
                <w:numId w:val="27"/>
              </w:numPr>
              <w:ind w:left="177" w:hanging="177"/>
              <w:rPr>
                <w:rFonts w:ascii="Calibri" w:hAnsi="Calibri"/>
                <w:sz w:val="16"/>
                <w:szCs w:val="16"/>
              </w:rPr>
            </w:pPr>
            <w:r w:rsidRPr="00565145">
              <w:rPr>
                <w:rFonts w:ascii="Calibri" w:hAnsi="Calibri"/>
                <w:sz w:val="16"/>
                <w:szCs w:val="16"/>
              </w:rPr>
              <w:t>Effective evaluation and p</w:t>
            </w:r>
            <w:r w:rsidR="00A24663">
              <w:rPr>
                <w:rFonts w:ascii="Calibri" w:hAnsi="Calibri"/>
                <w:sz w:val="16"/>
                <w:szCs w:val="16"/>
              </w:rPr>
              <w:t>ro</w:t>
            </w:r>
            <w:r w:rsidRPr="00565145">
              <w:rPr>
                <w:rFonts w:ascii="Calibri" w:hAnsi="Calibri"/>
                <w:sz w:val="16"/>
                <w:szCs w:val="16"/>
              </w:rPr>
              <w:t>gram adaptation</w:t>
            </w:r>
            <w:r w:rsidR="00A2466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E67A1">
              <w:rPr>
                <w:rFonts w:ascii="Calibri" w:hAnsi="Calibri"/>
                <w:sz w:val="16"/>
                <w:szCs w:val="16"/>
              </w:rPr>
              <w:t>a</w:t>
            </w:r>
            <w:r w:rsidR="00A24663">
              <w:rPr>
                <w:rFonts w:ascii="Calibri" w:hAnsi="Calibri"/>
                <w:sz w:val="16"/>
                <w:szCs w:val="16"/>
              </w:rPr>
              <w:t>s business as usual.</w:t>
            </w:r>
          </w:p>
        </w:tc>
        <w:tc>
          <w:tcPr>
            <w:tcW w:w="2685" w:type="dxa"/>
          </w:tcPr>
          <w:p w14:paraId="6B18A840" w14:textId="77777777" w:rsidR="006663E7" w:rsidRPr="00C45876" w:rsidRDefault="006663E7">
            <w:pPr>
              <w:rPr>
                <w:rFonts w:ascii="Calibri" w:hAnsi="Calibri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10E1B751" w14:textId="77777777" w:rsidR="00DE3BBF" w:rsidRPr="00C45876" w:rsidRDefault="00CD57B1" w:rsidP="00A24663">
      <w:pPr>
        <w:rPr>
          <w:rFonts w:ascii="Calibri" w:hAnsi="Calibri"/>
          <w:sz w:val="16"/>
          <w:szCs w:val="16"/>
        </w:rPr>
      </w:pPr>
    </w:p>
    <w:sectPr w:rsidR="00DE3BBF" w:rsidRPr="00C45876" w:rsidSect="00DB34B7">
      <w:pgSz w:w="16840" w:h="11900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6C0"/>
    <w:multiLevelType w:val="hybridMultilevel"/>
    <w:tmpl w:val="92D68BE8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248"/>
    <w:multiLevelType w:val="hybridMultilevel"/>
    <w:tmpl w:val="6BFE58C6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48D7"/>
    <w:multiLevelType w:val="hybridMultilevel"/>
    <w:tmpl w:val="6228FCF0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5CE1"/>
    <w:multiLevelType w:val="hybridMultilevel"/>
    <w:tmpl w:val="EF1A3D58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6A60"/>
    <w:multiLevelType w:val="hybridMultilevel"/>
    <w:tmpl w:val="4EB632A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6575"/>
    <w:multiLevelType w:val="hybridMultilevel"/>
    <w:tmpl w:val="B8A4FB7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BA34A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5DDF"/>
    <w:multiLevelType w:val="hybridMultilevel"/>
    <w:tmpl w:val="D8EEE02A"/>
    <w:lvl w:ilvl="0" w:tplc="F788B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7F35DE"/>
    <w:multiLevelType w:val="hybridMultilevel"/>
    <w:tmpl w:val="53CC3B7E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53E94"/>
    <w:multiLevelType w:val="hybridMultilevel"/>
    <w:tmpl w:val="CD70E090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D6643"/>
    <w:multiLevelType w:val="hybridMultilevel"/>
    <w:tmpl w:val="AE9E8430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30A00"/>
    <w:multiLevelType w:val="hybridMultilevel"/>
    <w:tmpl w:val="973432B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F7BDB"/>
    <w:multiLevelType w:val="hybridMultilevel"/>
    <w:tmpl w:val="D9DC7472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1794"/>
    <w:multiLevelType w:val="hybridMultilevel"/>
    <w:tmpl w:val="5DAC052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15728"/>
    <w:multiLevelType w:val="hybridMultilevel"/>
    <w:tmpl w:val="BDEC8576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43250"/>
    <w:multiLevelType w:val="hybridMultilevel"/>
    <w:tmpl w:val="EAA2FA82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36DD"/>
    <w:multiLevelType w:val="hybridMultilevel"/>
    <w:tmpl w:val="09B020E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523A9"/>
    <w:multiLevelType w:val="hybridMultilevel"/>
    <w:tmpl w:val="2F902E54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61FFC"/>
    <w:multiLevelType w:val="hybridMultilevel"/>
    <w:tmpl w:val="7E68D8E0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D7D99"/>
    <w:multiLevelType w:val="hybridMultilevel"/>
    <w:tmpl w:val="773CAEBC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C347F"/>
    <w:multiLevelType w:val="hybridMultilevel"/>
    <w:tmpl w:val="4800AFEA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1122"/>
    <w:multiLevelType w:val="hybridMultilevel"/>
    <w:tmpl w:val="07605672"/>
    <w:lvl w:ilvl="0" w:tplc="F788B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271128"/>
    <w:multiLevelType w:val="hybridMultilevel"/>
    <w:tmpl w:val="A86E1966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F7DDE"/>
    <w:multiLevelType w:val="hybridMultilevel"/>
    <w:tmpl w:val="F4BC95D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A0C9D"/>
    <w:multiLevelType w:val="hybridMultilevel"/>
    <w:tmpl w:val="269A669A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FEE"/>
    <w:multiLevelType w:val="hybridMultilevel"/>
    <w:tmpl w:val="8250AEEE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97A4B"/>
    <w:multiLevelType w:val="hybridMultilevel"/>
    <w:tmpl w:val="C0202770"/>
    <w:lvl w:ilvl="0" w:tplc="C0A2BC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A19B3"/>
    <w:multiLevelType w:val="hybridMultilevel"/>
    <w:tmpl w:val="4290E072"/>
    <w:lvl w:ilvl="0" w:tplc="F788B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88496A"/>
    <w:multiLevelType w:val="hybridMultilevel"/>
    <w:tmpl w:val="63ECD1FE"/>
    <w:lvl w:ilvl="0" w:tplc="FF6A4A1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742E7"/>
    <w:multiLevelType w:val="hybridMultilevel"/>
    <w:tmpl w:val="9264AA58"/>
    <w:lvl w:ilvl="0" w:tplc="F788B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EC248A"/>
    <w:multiLevelType w:val="hybridMultilevel"/>
    <w:tmpl w:val="E4AADB88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F4821"/>
    <w:multiLevelType w:val="hybridMultilevel"/>
    <w:tmpl w:val="E09C7EA2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71387"/>
    <w:multiLevelType w:val="hybridMultilevel"/>
    <w:tmpl w:val="B51A3B6E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00386"/>
    <w:multiLevelType w:val="hybridMultilevel"/>
    <w:tmpl w:val="A282FABC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346FE"/>
    <w:multiLevelType w:val="hybridMultilevel"/>
    <w:tmpl w:val="82A43724"/>
    <w:lvl w:ilvl="0" w:tplc="F788B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1"/>
  </w:num>
  <w:num w:numId="5">
    <w:abstractNumId w:val="23"/>
  </w:num>
  <w:num w:numId="6">
    <w:abstractNumId w:val="8"/>
  </w:num>
  <w:num w:numId="7">
    <w:abstractNumId w:val="15"/>
  </w:num>
  <w:num w:numId="8">
    <w:abstractNumId w:val="27"/>
  </w:num>
  <w:num w:numId="9">
    <w:abstractNumId w:val="30"/>
  </w:num>
  <w:num w:numId="10">
    <w:abstractNumId w:val="9"/>
  </w:num>
  <w:num w:numId="11">
    <w:abstractNumId w:val="17"/>
  </w:num>
  <w:num w:numId="12">
    <w:abstractNumId w:val="6"/>
  </w:num>
  <w:num w:numId="13">
    <w:abstractNumId w:val="13"/>
  </w:num>
  <w:num w:numId="14">
    <w:abstractNumId w:val="5"/>
  </w:num>
  <w:num w:numId="15">
    <w:abstractNumId w:val="16"/>
  </w:num>
  <w:num w:numId="16">
    <w:abstractNumId w:val="0"/>
  </w:num>
  <w:num w:numId="17">
    <w:abstractNumId w:val="29"/>
  </w:num>
  <w:num w:numId="18">
    <w:abstractNumId w:val="19"/>
  </w:num>
  <w:num w:numId="19">
    <w:abstractNumId w:val="2"/>
  </w:num>
  <w:num w:numId="20">
    <w:abstractNumId w:val="33"/>
  </w:num>
  <w:num w:numId="21">
    <w:abstractNumId w:val="7"/>
  </w:num>
  <w:num w:numId="22">
    <w:abstractNumId w:val="4"/>
  </w:num>
  <w:num w:numId="23">
    <w:abstractNumId w:val="24"/>
  </w:num>
  <w:num w:numId="24">
    <w:abstractNumId w:val="1"/>
  </w:num>
  <w:num w:numId="25">
    <w:abstractNumId w:val="10"/>
  </w:num>
  <w:num w:numId="26">
    <w:abstractNumId w:val="32"/>
  </w:num>
  <w:num w:numId="27">
    <w:abstractNumId w:val="12"/>
  </w:num>
  <w:num w:numId="28">
    <w:abstractNumId w:val="21"/>
  </w:num>
  <w:num w:numId="29">
    <w:abstractNumId w:val="22"/>
  </w:num>
  <w:num w:numId="30">
    <w:abstractNumId w:val="26"/>
  </w:num>
  <w:num w:numId="31">
    <w:abstractNumId w:val="14"/>
  </w:num>
  <w:num w:numId="32">
    <w:abstractNumId w:val="28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09"/>
    <w:rsid w:val="00011033"/>
    <w:rsid w:val="0006312E"/>
    <w:rsid w:val="000B39B1"/>
    <w:rsid w:val="000E67A1"/>
    <w:rsid w:val="000F5544"/>
    <w:rsid w:val="0014460E"/>
    <w:rsid w:val="002C2673"/>
    <w:rsid w:val="002D4007"/>
    <w:rsid w:val="002D7370"/>
    <w:rsid w:val="00337C0A"/>
    <w:rsid w:val="003608E0"/>
    <w:rsid w:val="004627EC"/>
    <w:rsid w:val="004A5F04"/>
    <w:rsid w:val="00565145"/>
    <w:rsid w:val="005B55D0"/>
    <w:rsid w:val="005C5307"/>
    <w:rsid w:val="005C540A"/>
    <w:rsid w:val="006663E7"/>
    <w:rsid w:val="0068576B"/>
    <w:rsid w:val="007044AA"/>
    <w:rsid w:val="00763F47"/>
    <w:rsid w:val="007D5BDA"/>
    <w:rsid w:val="0083711C"/>
    <w:rsid w:val="008610BD"/>
    <w:rsid w:val="00A24663"/>
    <w:rsid w:val="00A3266E"/>
    <w:rsid w:val="00A93D09"/>
    <w:rsid w:val="00B017E3"/>
    <w:rsid w:val="00B33E58"/>
    <w:rsid w:val="00C025E3"/>
    <w:rsid w:val="00C03196"/>
    <w:rsid w:val="00C16B89"/>
    <w:rsid w:val="00C45876"/>
    <w:rsid w:val="00C5182A"/>
    <w:rsid w:val="00CD57B1"/>
    <w:rsid w:val="00DB34B7"/>
    <w:rsid w:val="00E15B4E"/>
    <w:rsid w:val="00E36C17"/>
    <w:rsid w:val="00EC16A4"/>
    <w:rsid w:val="00F2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29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847F05-9552-411F-BB8E-EAC7E6E79184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7A26F020-B1FE-4AA8-9FF9-E2DADEFCF7B3}">
      <dgm:prSet phldrT="[Text]"/>
      <dgm:spPr/>
      <dgm:t>
        <a:bodyPr/>
        <a:lstStyle/>
        <a:p>
          <a:pPr algn="ctr"/>
          <a:r>
            <a:rPr lang="en-AU" dirty="0"/>
            <a:t>Committing to Empowerment</a:t>
          </a:r>
        </a:p>
      </dgm:t>
    </dgm:pt>
    <dgm:pt modelId="{A92BCF54-A406-44F7-BF65-0196D76DC8B5}" type="parTrans" cxnId="{D05EEACB-0696-4E4A-A06C-ABE7A9E14BB7}">
      <dgm:prSet/>
      <dgm:spPr/>
      <dgm:t>
        <a:bodyPr/>
        <a:lstStyle/>
        <a:p>
          <a:pPr algn="r"/>
          <a:endParaRPr lang="en-AU"/>
        </a:p>
      </dgm:t>
    </dgm:pt>
    <dgm:pt modelId="{28A556AC-444B-450B-BE32-5629EAF949E2}" type="sibTrans" cxnId="{D05EEACB-0696-4E4A-A06C-ABE7A9E14BB7}">
      <dgm:prSet/>
      <dgm:spPr/>
      <dgm:t>
        <a:bodyPr/>
        <a:lstStyle/>
        <a:p>
          <a:pPr algn="r"/>
          <a:endParaRPr lang="en-AU"/>
        </a:p>
      </dgm:t>
    </dgm:pt>
    <dgm:pt modelId="{33D59323-10F1-472C-BCA4-3EFAAA5C7A63}">
      <dgm:prSet phldrT="[Text]"/>
      <dgm:spPr/>
      <dgm:t>
        <a:bodyPr/>
        <a:lstStyle/>
        <a:p>
          <a:pPr algn="ctr"/>
          <a:r>
            <a:rPr lang="en-AU" dirty="0"/>
            <a:t>Empowering Individuals &amp; Families</a:t>
          </a:r>
        </a:p>
      </dgm:t>
    </dgm:pt>
    <dgm:pt modelId="{E03ADDD4-088C-465D-AE49-A8E5C7A5DA33}" type="parTrans" cxnId="{EE831FE1-1972-4B99-90CD-4C1E595305D0}">
      <dgm:prSet/>
      <dgm:spPr/>
      <dgm:t>
        <a:bodyPr/>
        <a:lstStyle/>
        <a:p>
          <a:pPr algn="r"/>
          <a:endParaRPr lang="en-AU"/>
        </a:p>
      </dgm:t>
    </dgm:pt>
    <dgm:pt modelId="{CC458A70-7E80-4C12-8A13-1590EF67FE1F}" type="sibTrans" cxnId="{EE831FE1-1972-4B99-90CD-4C1E595305D0}">
      <dgm:prSet/>
      <dgm:spPr/>
      <dgm:t>
        <a:bodyPr/>
        <a:lstStyle/>
        <a:p>
          <a:pPr algn="r"/>
          <a:endParaRPr lang="en-AU"/>
        </a:p>
      </dgm:t>
    </dgm:pt>
    <dgm:pt modelId="{24BCD977-E843-493B-9E37-CBCDFF64C66C}">
      <dgm:prSet phldrT="[Text]"/>
      <dgm:spPr/>
      <dgm:t>
        <a:bodyPr/>
        <a:lstStyle/>
        <a:p>
          <a:pPr algn="ctr"/>
          <a:r>
            <a:rPr lang="en-AU" dirty="0"/>
            <a:t>Generating Development</a:t>
          </a:r>
        </a:p>
      </dgm:t>
    </dgm:pt>
    <dgm:pt modelId="{AA8B9761-C645-4B8F-BD40-62B5097448A9}" type="parTrans" cxnId="{A021630E-840C-4E7E-B36B-F76742B94DB3}">
      <dgm:prSet/>
      <dgm:spPr/>
      <dgm:t>
        <a:bodyPr/>
        <a:lstStyle/>
        <a:p>
          <a:pPr algn="r"/>
          <a:endParaRPr lang="en-AU"/>
        </a:p>
      </dgm:t>
    </dgm:pt>
    <dgm:pt modelId="{DB0C86F3-B20E-4E20-B130-BF88CAF752FF}" type="sibTrans" cxnId="{A021630E-840C-4E7E-B36B-F76742B94DB3}">
      <dgm:prSet/>
      <dgm:spPr/>
      <dgm:t>
        <a:bodyPr/>
        <a:lstStyle/>
        <a:p>
          <a:pPr algn="r"/>
          <a:endParaRPr lang="en-AU"/>
        </a:p>
      </dgm:t>
    </dgm:pt>
    <dgm:pt modelId="{F9AF6727-4051-4A9C-B799-8B4678989DFE}">
      <dgm:prSet phldrT="[Text]"/>
      <dgm:spPr/>
      <dgm:t>
        <a:bodyPr/>
        <a:lstStyle/>
        <a:p>
          <a:pPr algn="ctr"/>
          <a:r>
            <a:rPr lang="en-AU" dirty="0"/>
            <a:t>Improving Productivity</a:t>
          </a:r>
        </a:p>
      </dgm:t>
    </dgm:pt>
    <dgm:pt modelId="{9DF490C7-8051-4D10-9EBF-362D3B66D7CC}" type="parTrans" cxnId="{6D4D3BB5-F512-41D2-A3A4-E96EA96F8AC7}">
      <dgm:prSet/>
      <dgm:spPr/>
      <dgm:t>
        <a:bodyPr/>
        <a:lstStyle/>
        <a:p>
          <a:pPr algn="r"/>
          <a:endParaRPr lang="en-AU"/>
        </a:p>
      </dgm:t>
    </dgm:pt>
    <dgm:pt modelId="{A1FC866F-CB24-4A67-B56E-F46E0DAFE37C}" type="sibTrans" cxnId="{6D4D3BB5-F512-41D2-A3A4-E96EA96F8AC7}">
      <dgm:prSet/>
      <dgm:spPr/>
      <dgm:t>
        <a:bodyPr/>
        <a:lstStyle/>
        <a:p>
          <a:pPr algn="r"/>
          <a:endParaRPr lang="en-AU"/>
        </a:p>
      </dgm:t>
    </dgm:pt>
    <dgm:pt modelId="{100F3542-A6E5-464C-B0A5-3D91040D82DF}">
      <dgm:prSet phldrT="[Text]"/>
      <dgm:spPr/>
      <dgm:t>
        <a:bodyPr/>
        <a:lstStyle/>
        <a:p>
          <a:pPr algn="ctr"/>
          <a:r>
            <a:rPr lang="en-AU" dirty="0"/>
            <a:t>Closing the Gap</a:t>
          </a:r>
        </a:p>
      </dgm:t>
    </dgm:pt>
    <dgm:pt modelId="{E08CC2DC-D75C-4F70-82B1-68F9EEA04099}" type="parTrans" cxnId="{7A4A05DB-BF70-4A0B-A860-71BA379B19FC}">
      <dgm:prSet/>
      <dgm:spPr/>
      <dgm:t>
        <a:bodyPr/>
        <a:lstStyle/>
        <a:p>
          <a:pPr algn="r"/>
          <a:endParaRPr lang="en-AU"/>
        </a:p>
      </dgm:t>
    </dgm:pt>
    <dgm:pt modelId="{9C632936-D40A-4922-B48E-86A43B848D73}" type="sibTrans" cxnId="{7A4A05DB-BF70-4A0B-A860-71BA379B19FC}">
      <dgm:prSet/>
      <dgm:spPr/>
      <dgm:t>
        <a:bodyPr/>
        <a:lstStyle/>
        <a:p>
          <a:pPr algn="r"/>
          <a:endParaRPr lang="en-AU"/>
        </a:p>
      </dgm:t>
    </dgm:pt>
    <dgm:pt modelId="{54312A8D-263D-4E1F-AACE-0A335FD7BAF7}" type="pres">
      <dgm:prSet presAssocID="{26847F05-9552-411F-BB8E-EAC7E6E79184}" presName="Name0" presStyleCnt="0">
        <dgm:presLayoutVars>
          <dgm:dir/>
          <dgm:resizeHandles val="exact"/>
        </dgm:presLayoutVars>
      </dgm:prSet>
      <dgm:spPr/>
    </dgm:pt>
    <dgm:pt modelId="{005219FA-1E1C-453C-B15A-297FDBFC3F79}" type="pres">
      <dgm:prSet presAssocID="{7A26F020-B1FE-4AA8-9FF9-E2DADEFCF7B3}" presName="parTxOnly" presStyleLbl="node1" presStyleIdx="0" presStyleCnt="5">
        <dgm:presLayoutVars>
          <dgm:bulletEnabled val="1"/>
        </dgm:presLayoutVars>
      </dgm:prSet>
      <dgm:spPr/>
    </dgm:pt>
    <dgm:pt modelId="{D9279448-6E79-437E-8D8A-91258124E071}" type="pres">
      <dgm:prSet presAssocID="{28A556AC-444B-450B-BE32-5629EAF949E2}" presName="parSpace" presStyleCnt="0"/>
      <dgm:spPr/>
    </dgm:pt>
    <dgm:pt modelId="{DC117D04-285E-4948-B8EE-D707654899E4}" type="pres">
      <dgm:prSet presAssocID="{33D59323-10F1-472C-BCA4-3EFAAA5C7A63}" presName="parTxOnly" presStyleLbl="node1" presStyleIdx="1" presStyleCnt="5">
        <dgm:presLayoutVars>
          <dgm:bulletEnabled val="1"/>
        </dgm:presLayoutVars>
      </dgm:prSet>
      <dgm:spPr/>
    </dgm:pt>
    <dgm:pt modelId="{A0E73B3D-A176-4850-8E42-25BB4059123D}" type="pres">
      <dgm:prSet presAssocID="{CC458A70-7E80-4C12-8A13-1590EF67FE1F}" presName="parSpace" presStyleCnt="0"/>
      <dgm:spPr/>
    </dgm:pt>
    <dgm:pt modelId="{C163800E-4FB6-490F-B9C0-87ED0A4441AA}" type="pres">
      <dgm:prSet presAssocID="{24BCD977-E843-493B-9E37-CBCDFF64C66C}" presName="parTxOnly" presStyleLbl="node1" presStyleIdx="2" presStyleCnt="5">
        <dgm:presLayoutVars>
          <dgm:bulletEnabled val="1"/>
        </dgm:presLayoutVars>
      </dgm:prSet>
      <dgm:spPr/>
    </dgm:pt>
    <dgm:pt modelId="{3756704B-CACF-429E-A4BB-310F52DCDB59}" type="pres">
      <dgm:prSet presAssocID="{DB0C86F3-B20E-4E20-B130-BF88CAF752FF}" presName="parSpace" presStyleCnt="0"/>
      <dgm:spPr/>
    </dgm:pt>
    <dgm:pt modelId="{0859DADB-5883-4B87-9DA3-565246C050C8}" type="pres">
      <dgm:prSet presAssocID="{F9AF6727-4051-4A9C-B799-8B4678989DFE}" presName="parTxOnly" presStyleLbl="node1" presStyleIdx="3" presStyleCnt="5">
        <dgm:presLayoutVars>
          <dgm:bulletEnabled val="1"/>
        </dgm:presLayoutVars>
      </dgm:prSet>
      <dgm:spPr/>
    </dgm:pt>
    <dgm:pt modelId="{4FD6BC1E-BE4A-4C89-8D35-A8A08CADAC93}" type="pres">
      <dgm:prSet presAssocID="{A1FC866F-CB24-4A67-B56E-F46E0DAFE37C}" presName="parSpace" presStyleCnt="0"/>
      <dgm:spPr/>
    </dgm:pt>
    <dgm:pt modelId="{A8072D3A-CCBB-4EE5-BD9E-E9D6052CE38C}" type="pres">
      <dgm:prSet presAssocID="{100F3542-A6E5-464C-B0A5-3D91040D82DF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A021630E-840C-4E7E-B36B-F76742B94DB3}" srcId="{26847F05-9552-411F-BB8E-EAC7E6E79184}" destId="{24BCD977-E843-493B-9E37-CBCDFF64C66C}" srcOrd="2" destOrd="0" parTransId="{AA8B9761-C645-4B8F-BD40-62B5097448A9}" sibTransId="{DB0C86F3-B20E-4E20-B130-BF88CAF752FF}"/>
    <dgm:cxn modelId="{A6669013-1E7A-4F5B-B51D-0D9D9115628C}" type="presOf" srcId="{33D59323-10F1-472C-BCA4-3EFAAA5C7A63}" destId="{DC117D04-285E-4948-B8EE-D707654899E4}" srcOrd="0" destOrd="0" presId="urn:microsoft.com/office/officeart/2005/8/layout/hChevron3"/>
    <dgm:cxn modelId="{2E6D4D5E-ED23-4AF4-B3D1-B7A5E93FAF64}" type="presOf" srcId="{26847F05-9552-411F-BB8E-EAC7E6E79184}" destId="{54312A8D-263D-4E1F-AACE-0A335FD7BAF7}" srcOrd="0" destOrd="0" presId="urn:microsoft.com/office/officeart/2005/8/layout/hChevron3"/>
    <dgm:cxn modelId="{3206EA41-6298-4998-BCAD-E20894970780}" type="presOf" srcId="{24BCD977-E843-493B-9E37-CBCDFF64C66C}" destId="{C163800E-4FB6-490F-B9C0-87ED0A4441AA}" srcOrd="0" destOrd="0" presId="urn:microsoft.com/office/officeart/2005/8/layout/hChevron3"/>
    <dgm:cxn modelId="{59FAAA8F-FEA7-4AD5-998B-44B27A7D99AF}" type="presOf" srcId="{F9AF6727-4051-4A9C-B799-8B4678989DFE}" destId="{0859DADB-5883-4B87-9DA3-565246C050C8}" srcOrd="0" destOrd="0" presId="urn:microsoft.com/office/officeart/2005/8/layout/hChevron3"/>
    <dgm:cxn modelId="{6D4D3BB5-F512-41D2-A3A4-E96EA96F8AC7}" srcId="{26847F05-9552-411F-BB8E-EAC7E6E79184}" destId="{F9AF6727-4051-4A9C-B799-8B4678989DFE}" srcOrd="3" destOrd="0" parTransId="{9DF490C7-8051-4D10-9EBF-362D3B66D7CC}" sibTransId="{A1FC866F-CB24-4A67-B56E-F46E0DAFE37C}"/>
    <dgm:cxn modelId="{D05EEACB-0696-4E4A-A06C-ABE7A9E14BB7}" srcId="{26847F05-9552-411F-BB8E-EAC7E6E79184}" destId="{7A26F020-B1FE-4AA8-9FF9-E2DADEFCF7B3}" srcOrd="0" destOrd="0" parTransId="{A92BCF54-A406-44F7-BF65-0196D76DC8B5}" sibTransId="{28A556AC-444B-450B-BE32-5629EAF949E2}"/>
    <dgm:cxn modelId="{E83B11CE-4D70-4DF4-B702-BA4479708E7A}" type="presOf" srcId="{7A26F020-B1FE-4AA8-9FF9-E2DADEFCF7B3}" destId="{005219FA-1E1C-453C-B15A-297FDBFC3F79}" srcOrd="0" destOrd="0" presId="urn:microsoft.com/office/officeart/2005/8/layout/hChevron3"/>
    <dgm:cxn modelId="{7A4A05DB-BF70-4A0B-A860-71BA379B19FC}" srcId="{26847F05-9552-411F-BB8E-EAC7E6E79184}" destId="{100F3542-A6E5-464C-B0A5-3D91040D82DF}" srcOrd="4" destOrd="0" parTransId="{E08CC2DC-D75C-4F70-82B1-68F9EEA04099}" sibTransId="{9C632936-D40A-4922-B48E-86A43B848D73}"/>
    <dgm:cxn modelId="{EE831FE1-1972-4B99-90CD-4C1E595305D0}" srcId="{26847F05-9552-411F-BB8E-EAC7E6E79184}" destId="{33D59323-10F1-472C-BCA4-3EFAAA5C7A63}" srcOrd="1" destOrd="0" parTransId="{E03ADDD4-088C-465D-AE49-A8E5C7A5DA33}" sibTransId="{CC458A70-7E80-4C12-8A13-1590EF67FE1F}"/>
    <dgm:cxn modelId="{C9F865EA-E2D0-4E12-9A79-32CFE4430F36}" type="presOf" srcId="{100F3542-A6E5-464C-B0A5-3D91040D82DF}" destId="{A8072D3A-CCBB-4EE5-BD9E-E9D6052CE38C}" srcOrd="0" destOrd="0" presId="urn:microsoft.com/office/officeart/2005/8/layout/hChevron3"/>
    <dgm:cxn modelId="{4036693E-6EE8-43B8-A50A-1E9667011705}" type="presParOf" srcId="{54312A8D-263D-4E1F-AACE-0A335FD7BAF7}" destId="{005219FA-1E1C-453C-B15A-297FDBFC3F79}" srcOrd="0" destOrd="0" presId="urn:microsoft.com/office/officeart/2005/8/layout/hChevron3"/>
    <dgm:cxn modelId="{86700DAC-F20C-4440-8963-3E3779E8F9D6}" type="presParOf" srcId="{54312A8D-263D-4E1F-AACE-0A335FD7BAF7}" destId="{D9279448-6E79-437E-8D8A-91258124E071}" srcOrd="1" destOrd="0" presId="urn:microsoft.com/office/officeart/2005/8/layout/hChevron3"/>
    <dgm:cxn modelId="{2B2D0FCC-CC27-4F23-A5E4-F7C8A0DA67B7}" type="presParOf" srcId="{54312A8D-263D-4E1F-AACE-0A335FD7BAF7}" destId="{DC117D04-285E-4948-B8EE-D707654899E4}" srcOrd="2" destOrd="0" presId="urn:microsoft.com/office/officeart/2005/8/layout/hChevron3"/>
    <dgm:cxn modelId="{93657EDE-06A8-472D-A694-181D475F8B2D}" type="presParOf" srcId="{54312A8D-263D-4E1F-AACE-0A335FD7BAF7}" destId="{A0E73B3D-A176-4850-8E42-25BB4059123D}" srcOrd="3" destOrd="0" presId="urn:microsoft.com/office/officeart/2005/8/layout/hChevron3"/>
    <dgm:cxn modelId="{69FA2BBC-D89B-42EF-84B3-C605BBC04129}" type="presParOf" srcId="{54312A8D-263D-4E1F-AACE-0A335FD7BAF7}" destId="{C163800E-4FB6-490F-B9C0-87ED0A4441AA}" srcOrd="4" destOrd="0" presId="urn:microsoft.com/office/officeart/2005/8/layout/hChevron3"/>
    <dgm:cxn modelId="{8377CF21-AA90-44CC-A1AB-C2987AE42A1E}" type="presParOf" srcId="{54312A8D-263D-4E1F-AACE-0A335FD7BAF7}" destId="{3756704B-CACF-429E-A4BB-310F52DCDB59}" srcOrd="5" destOrd="0" presId="urn:microsoft.com/office/officeart/2005/8/layout/hChevron3"/>
    <dgm:cxn modelId="{A327AC1D-0A3E-4D54-ADC0-4A38B623A509}" type="presParOf" srcId="{54312A8D-263D-4E1F-AACE-0A335FD7BAF7}" destId="{0859DADB-5883-4B87-9DA3-565246C050C8}" srcOrd="6" destOrd="0" presId="urn:microsoft.com/office/officeart/2005/8/layout/hChevron3"/>
    <dgm:cxn modelId="{4E05CB28-9155-4A25-ABBA-D803456E4E82}" type="presParOf" srcId="{54312A8D-263D-4E1F-AACE-0A335FD7BAF7}" destId="{4FD6BC1E-BE4A-4C89-8D35-A8A08CADAC93}" srcOrd="7" destOrd="0" presId="urn:microsoft.com/office/officeart/2005/8/layout/hChevron3"/>
    <dgm:cxn modelId="{CADE9048-EEFE-408E-80E3-CBB9D03CE546}" type="presParOf" srcId="{54312A8D-263D-4E1F-AACE-0A335FD7BAF7}" destId="{A8072D3A-CCBB-4EE5-BD9E-E9D6052CE38C}" srcOrd="8" destOrd="0" presId="urn:microsoft.com/office/officeart/2005/8/layout/hChevron3"/>
  </dgm:cxnLst>
  <dgm:bg/>
  <dgm:whole>
    <a:ln>
      <a:solidFill>
        <a:schemeClr val="tx2">
          <a:lumMod val="60000"/>
          <a:lumOff val="40000"/>
        </a:schemeClr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5219FA-1E1C-453C-B15A-297FDBFC3F79}">
      <dsp:nvSpPr>
        <dsp:cNvPr id="0" name=""/>
        <dsp:cNvSpPr/>
      </dsp:nvSpPr>
      <dsp:spPr>
        <a:xfrm>
          <a:off x="1023" y="70552"/>
          <a:ext cx="1996738" cy="798695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 dirty="0"/>
            <a:t>Committing to Empowerment</a:t>
          </a:r>
        </a:p>
      </dsp:txBody>
      <dsp:txXfrm>
        <a:off x="1023" y="70552"/>
        <a:ext cx="1797064" cy="798695"/>
      </dsp:txXfrm>
    </dsp:sp>
    <dsp:sp modelId="{DC117D04-285E-4948-B8EE-D707654899E4}">
      <dsp:nvSpPr>
        <dsp:cNvPr id="0" name=""/>
        <dsp:cNvSpPr/>
      </dsp:nvSpPr>
      <dsp:spPr>
        <a:xfrm>
          <a:off x="1598414" y="70552"/>
          <a:ext cx="1996738" cy="798695"/>
        </a:xfrm>
        <a:prstGeom prst="chevron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 dirty="0"/>
            <a:t>Empowering Individuals &amp; Families</a:t>
          </a:r>
        </a:p>
      </dsp:txBody>
      <dsp:txXfrm>
        <a:off x="1997762" y="70552"/>
        <a:ext cx="1198043" cy="798695"/>
      </dsp:txXfrm>
    </dsp:sp>
    <dsp:sp modelId="{C163800E-4FB6-490F-B9C0-87ED0A4441AA}">
      <dsp:nvSpPr>
        <dsp:cNvPr id="0" name=""/>
        <dsp:cNvSpPr/>
      </dsp:nvSpPr>
      <dsp:spPr>
        <a:xfrm>
          <a:off x="3195805" y="70552"/>
          <a:ext cx="1996738" cy="798695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 dirty="0"/>
            <a:t>Generating Development</a:t>
          </a:r>
        </a:p>
      </dsp:txBody>
      <dsp:txXfrm>
        <a:off x="3595153" y="70552"/>
        <a:ext cx="1198043" cy="798695"/>
      </dsp:txXfrm>
    </dsp:sp>
    <dsp:sp modelId="{0859DADB-5883-4B87-9DA3-565246C050C8}">
      <dsp:nvSpPr>
        <dsp:cNvPr id="0" name=""/>
        <dsp:cNvSpPr/>
      </dsp:nvSpPr>
      <dsp:spPr>
        <a:xfrm>
          <a:off x="4793196" y="70552"/>
          <a:ext cx="1996738" cy="798695"/>
        </a:xfrm>
        <a:prstGeom prst="chevron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 dirty="0"/>
            <a:t>Improving Productivity</a:t>
          </a:r>
        </a:p>
      </dsp:txBody>
      <dsp:txXfrm>
        <a:off x="5192544" y="70552"/>
        <a:ext cx="1198043" cy="798695"/>
      </dsp:txXfrm>
    </dsp:sp>
    <dsp:sp modelId="{A8072D3A-CCBB-4EE5-BD9E-E9D6052CE38C}">
      <dsp:nvSpPr>
        <dsp:cNvPr id="0" name=""/>
        <dsp:cNvSpPr/>
      </dsp:nvSpPr>
      <dsp:spPr>
        <a:xfrm>
          <a:off x="6390587" y="70552"/>
          <a:ext cx="1996738" cy="798695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008" tIns="40005" rIns="20003" bIns="4000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500" kern="1200" dirty="0"/>
            <a:t>Closing the Gap</a:t>
          </a:r>
        </a:p>
      </dsp:txBody>
      <dsp:txXfrm>
        <a:off x="6789935" y="70552"/>
        <a:ext cx="1198043" cy="798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Stewart</dc:creator>
  <cp:keywords/>
  <dc:description/>
  <cp:lastModifiedBy>Annie Holden</cp:lastModifiedBy>
  <cp:revision>2</cp:revision>
  <dcterms:created xsi:type="dcterms:W3CDTF">2019-04-03T06:37:00Z</dcterms:created>
  <dcterms:modified xsi:type="dcterms:W3CDTF">2019-04-03T06:37:00Z</dcterms:modified>
</cp:coreProperties>
</file>